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2D49C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center"/>
        <w:textAlignment w:val="baseline"/>
        <w:rPr>
          <w:b/>
          <w:bCs/>
          <w:i w:val="0"/>
          <w:iCs w:val="0"/>
          <w:caps w:val="0"/>
          <w:color w:val="383940"/>
          <w:spacing w:val="0"/>
          <w:sz w:val="39"/>
          <w:szCs w:val="39"/>
          <w:shd w:val="clear" w:fill="FFFFFF"/>
          <w:vertAlign w:val="baseline"/>
        </w:rPr>
      </w:pPr>
      <w:bookmarkStart w:id="0" w:name="_GoBack"/>
      <w:r>
        <w:rPr>
          <w:b/>
          <w:bCs/>
          <w:i w:val="0"/>
          <w:iCs w:val="0"/>
          <w:caps w:val="0"/>
          <w:color w:val="383940"/>
          <w:spacing w:val="0"/>
          <w:sz w:val="39"/>
          <w:szCs w:val="39"/>
          <w:shd w:val="clear" w:fill="FFFFFF"/>
          <w:vertAlign w:val="baseline"/>
        </w:rPr>
        <w:t>2026-2027年度漳州海关综合技术服务中心PCR类</w:t>
      </w:r>
    </w:p>
    <w:p w14:paraId="54B5922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center"/>
        <w:textAlignment w:val="baseline"/>
        <w:rPr>
          <w:color w:val="707070"/>
          <w:sz w:val="18"/>
          <w:szCs w:val="18"/>
        </w:rPr>
      </w:pPr>
      <w:r>
        <w:rPr>
          <w:b/>
          <w:bCs/>
          <w:i w:val="0"/>
          <w:iCs w:val="0"/>
          <w:caps w:val="0"/>
          <w:color w:val="383940"/>
          <w:spacing w:val="0"/>
          <w:sz w:val="39"/>
          <w:szCs w:val="39"/>
          <w:shd w:val="clear" w:fill="FFFFFF"/>
          <w:vertAlign w:val="baseline"/>
        </w:rPr>
        <w:t>耗材采购中标公告</w:t>
      </w:r>
      <w:bookmarkEnd w:id="0"/>
    </w:p>
    <w:p w14:paraId="31A2B117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项目编号：闽瑞晟漳采【2026】009号</w:t>
      </w:r>
    </w:p>
    <w:p w14:paraId="5043A05A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rightChars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二、项目名称：2026-2027年度漳州海关综合技术服务中心PCR类耗材采购</w:t>
      </w:r>
    </w:p>
    <w:p w14:paraId="04821C0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三、中标（成交）信息</w:t>
      </w:r>
    </w:p>
    <w:p w14:paraId="212E926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供应商名称：福州遂真检测有限公司</w:t>
      </w:r>
    </w:p>
    <w:p w14:paraId="1D0A47C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供应商地址：福建省福州市晋安区长乐中路141号二层B-411</w:t>
      </w:r>
    </w:p>
    <w:p w14:paraId="2F5710B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中标（成交）金额：14.8028000（万元）</w:t>
      </w:r>
    </w:p>
    <w:p w14:paraId="30292C4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四、主要标的信息</w:t>
      </w:r>
    </w:p>
    <w:tbl>
      <w:tblPr>
        <w:tblStyle w:val="4"/>
        <w:tblW w:w="5057" w:type="pct"/>
        <w:tblInd w:w="0" w:type="dxa"/>
        <w:tblBorders>
          <w:top w:val="outset" w:color="auto" w:sz="18" w:space="0"/>
          <w:left w:val="outset" w:color="auto" w:sz="18" w:space="0"/>
          <w:bottom w:val="outset" w:color="auto" w:sz="18" w:space="0"/>
          <w:right w:val="outset" w:color="auto" w:sz="18" w:space="0"/>
          <w:insideH w:val="outset" w:color="auto" w:sz="18" w:space="0"/>
          <w:insideV w:val="outset" w:color="auto" w:sz="18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91"/>
        <w:gridCol w:w="1483"/>
        <w:gridCol w:w="3491"/>
        <w:gridCol w:w="987"/>
        <w:gridCol w:w="1188"/>
        <w:gridCol w:w="1165"/>
        <w:gridCol w:w="1063"/>
      </w:tblGrid>
      <w:tr w14:paraId="3761E12F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0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20C88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759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7FE5D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供应商名称  </w:t>
            </w:r>
          </w:p>
        </w:tc>
        <w:tc>
          <w:tcPr>
            <w:tcW w:w="1786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10D87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货物名称  </w:t>
            </w:r>
          </w:p>
        </w:tc>
        <w:tc>
          <w:tcPr>
            <w:tcW w:w="505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47CC7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货物品牌  </w:t>
            </w:r>
          </w:p>
        </w:tc>
        <w:tc>
          <w:tcPr>
            <w:tcW w:w="608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55ADB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货物型号  </w:t>
            </w:r>
          </w:p>
        </w:tc>
        <w:tc>
          <w:tcPr>
            <w:tcW w:w="596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5CEB0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货物数量  </w:t>
            </w:r>
          </w:p>
        </w:tc>
        <w:tc>
          <w:tcPr>
            <w:tcW w:w="544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50DC2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货物单价(元)  </w:t>
            </w:r>
          </w:p>
        </w:tc>
      </w:tr>
      <w:tr w14:paraId="612C4340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0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6EF11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759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45AA9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福州遂真检测有限公司 </w:t>
            </w:r>
          </w:p>
        </w:tc>
        <w:tc>
          <w:tcPr>
            <w:tcW w:w="1786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43D1B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2026-2027年度漳州海关综合技术服务中心PCR类耗材采购</w:t>
            </w:r>
          </w:p>
        </w:tc>
        <w:tc>
          <w:tcPr>
            <w:tcW w:w="505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599F7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详见采购文件</w:t>
            </w:r>
          </w:p>
        </w:tc>
        <w:tc>
          <w:tcPr>
            <w:tcW w:w="608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07D5D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详见采购文件</w:t>
            </w:r>
          </w:p>
        </w:tc>
        <w:tc>
          <w:tcPr>
            <w:tcW w:w="596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1C30C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详见采购文件</w:t>
            </w:r>
          </w:p>
        </w:tc>
        <w:tc>
          <w:tcPr>
            <w:tcW w:w="544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08C6C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详见采购文件</w:t>
            </w:r>
          </w:p>
        </w:tc>
      </w:tr>
    </w:tbl>
    <w:p w14:paraId="4DACB55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五、评审专家（单一来源采购人员）名单：</w:t>
      </w:r>
    </w:p>
    <w:p w14:paraId="6BD0637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邱勇杰、王飒爽、张国喜、陈漳新、周赞虎（采购人代表）</w:t>
      </w:r>
    </w:p>
    <w:p w14:paraId="4B295BD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六、代理服务收费标准及金额：</w:t>
      </w:r>
    </w:p>
    <w:p w14:paraId="0421245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代理服务费收费标准：招标代理机构向中标供应商收取招标代理服务费，参照计价格【2002】1980号文件收费标准的45%计取（不足3000元按3000元计取）。专家评审费按实结算由采购人支付。</w:t>
      </w:r>
    </w:p>
    <w:p w14:paraId="62757AB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本项目代理费总金额：0.300000 万元（人民币）</w:t>
      </w:r>
    </w:p>
    <w:p w14:paraId="207AEBC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七、公告期限</w:t>
      </w:r>
    </w:p>
    <w:p w14:paraId="2809BEA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自本公告发布之日起1个工作日。</w:t>
      </w:r>
    </w:p>
    <w:p w14:paraId="6CC3FF8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八、其它补充事宜</w:t>
      </w:r>
    </w:p>
    <w:tbl>
      <w:tblPr>
        <w:tblStyle w:val="4"/>
        <w:tblW w:w="8277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35"/>
        <w:gridCol w:w="5165"/>
        <w:gridCol w:w="1977"/>
      </w:tblGrid>
      <w:tr w14:paraId="56D7FD7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1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789F10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baseline"/>
            </w:pPr>
            <w:r>
              <w:rPr>
                <w:rStyle w:val="6"/>
                <w:b/>
                <w:bCs/>
                <w:spacing w:val="0"/>
                <w:vertAlign w:val="baseline"/>
              </w:rPr>
              <w:t>序号</w:t>
            </w:r>
          </w:p>
        </w:tc>
        <w:tc>
          <w:tcPr>
            <w:tcW w:w="51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C9FECD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textAlignment w:val="baseline"/>
            </w:pPr>
            <w:r>
              <w:rPr>
                <w:rStyle w:val="6"/>
                <w:b/>
                <w:bCs/>
                <w:spacing w:val="0"/>
                <w:vertAlign w:val="baseline"/>
              </w:rPr>
              <w:t>成交供应商名称</w:t>
            </w:r>
          </w:p>
        </w:tc>
        <w:tc>
          <w:tcPr>
            <w:tcW w:w="19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E03CFB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textAlignment w:val="baseline"/>
            </w:pPr>
            <w:r>
              <w:rPr>
                <w:rStyle w:val="6"/>
                <w:b/>
                <w:bCs/>
                <w:spacing w:val="0"/>
                <w:vertAlign w:val="baseline"/>
              </w:rPr>
              <w:t>最终得分</w:t>
            </w:r>
          </w:p>
        </w:tc>
      </w:tr>
      <w:tr w14:paraId="2196B93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1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4282F5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baseline"/>
            </w:pPr>
            <w:r>
              <w:rPr>
                <w:rStyle w:val="6"/>
                <w:b/>
                <w:bCs/>
                <w:spacing w:val="0"/>
                <w:vertAlign w:val="baseline"/>
              </w:rPr>
              <w:t>1</w:t>
            </w:r>
          </w:p>
        </w:tc>
        <w:tc>
          <w:tcPr>
            <w:tcW w:w="51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E842E5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textAlignment w:val="baseline"/>
            </w:pPr>
            <w:r>
              <w:rPr>
                <w:spacing w:val="0"/>
                <w:vertAlign w:val="baseline"/>
              </w:rPr>
              <w:t>福州遂真检测有限公司</w:t>
            </w:r>
          </w:p>
        </w:tc>
        <w:tc>
          <w:tcPr>
            <w:tcW w:w="19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8B91BA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textAlignment w:val="baseline"/>
            </w:pPr>
            <w:r>
              <w:rPr>
                <w:vertAlign w:val="baseline"/>
              </w:rPr>
              <w:t>96.72</w:t>
            </w:r>
          </w:p>
        </w:tc>
      </w:tr>
    </w:tbl>
    <w:p w14:paraId="7D4B70A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九、凡对本次公告内容提出询问，请按以下方式联系。</w:t>
      </w:r>
    </w:p>
    <w:p w14:paraId="15C0425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1.采购人信息</w:t>
      </w:r>
    </w:p>
    <w:p w14:paraId="0939875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名 称：漳州海关综合技术服务中心　　　　　</w:t>
      </w:r>
    </w:p>
    <w:p w14:paraId="4124409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地址：福建省漳州市龙文区石仓南路7号　　　　　　　　</w:t>
      </w:r>
    </w:p>
    <w:p w14:paraId="42A6EF9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联系方式：张先生、0596-3983195　　　　　　</w:t>
      </w:r>
    </w:p>
    <w:p w14:paraId="55ED851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2.采购代理机构信息</w:t>
      </w:r>
    </w:p>
    <w:p w14:paraId="2FB383E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名 称：福建瑞晟建设工程造价咨询有限公司　　　　　　　　　　　　</w:t>
      </w:r>
    </w:p>
    <w:p w14:paraId="109905B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地　址：漳州市芗城区江滨花园沿江2号楼606室　　　　　　　　　　　　</w:t>
      </w:r>
    </w:p>
    <w:p w14:paraId="1F941FB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联系方式：曾友华、0596-2568567　　　　　　　　　　　　</w:t>
      </w:r>
    </w:p>
    <w:p w14:paraId="06B904C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3.项目联系方式</w:t>
      </w:r>
    </w:p>
    <w:p w14:paraId="2D34674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项目联系人：张先生</w:t>
      </w:r>
    </w:p>
    <w:p w14:paraId="7AB29D8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电　话：　　0596-3983195</w:t>
      </w:r>
    </w:p>
    <w:p w14:paraId="64C07F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right="0"/>
      </w:pPr>
    </w:p>
    <w:sectPr>
      <w:pgSz w:w="11906" w:h="16838"/>
      <w:pgMar w:top="850" w:right="1134" w:bottom="85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FCB2AA"/>
    <w:multiLevelType w:val="singleLevel"/>
    <w:tmpl w:val="DEFCB2A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4C0DE8"/>
    <w:rsid w:val="127D2A15"/>
    <w:rsid w:val="450D07A3"/>
    <w:rsid w:val="64123B5D"/>
    <w:rsid w:val="7FAB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588</Words>
  <Characters>701</Characters>
  <Lines>0</Lines>
  <Paragraphs>0</Paragraphs>
  <TotalTime>7</TotalTime>
  <ScaleCrop>false</ScaleCrop>
  <LinksUpToDate>false</LinksUpToDate>
  <CharactersWithSpaces>776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2026-07-23T01:41:00Z</dcterms:created>
  <dc:creator>Administrator</dc:creator>
  <cp:lastModifiedBy>滨点鱼</cp:lastModifiedBy>
  <dcterms:modified xsi:type="dcterms:W3CDTF">2026-07-23T03:08:18Z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eyJoZGlkIjoiOWM0NjEzYzBiZDU4MTg3MWFlOWMxMzEwZjYyMTFhZGMiLCJ1c2VySWQiOiI4MTE1MDQxOTQifQ==</vt:lpwstr>
  </property>
  <property fmtid="{D5CDD505-2E9C-101B-9397-08002B2CF9AE}" pid="4" name="ICV">
    <vt:lpwstr>7395CD5F9E5F42E2B21967D096123EB8_13</vt:lpwstr>
  </property>
</Properties>
</file>