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53880C">
      <w:pPr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2025年进出境动植物检疫能力提升采购项目成交公告</w:t>
      </w:r>
    </w:p>
    <w:p w14:paraId="79902845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一、项目编号：CXZZCS2025040（招标文件编号：CXZZCS2025040）</w:t>
      </w:r>
    </w:p>
    <w:p w14:paraId="47DFB53B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二、项目名称：2025年进出境动植物检疫能力提升采购项目</w:t>
      </w:r>
    </w:p>
    <w:p w14:paraId="3BF419C1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三、中标（成交）信息</w:t>
      </w:r>
    </w:p>
    <w:p w14:paraId="63AAE94A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供应商名称：厦门顺仪贸易有限公司</w:t>
      </w:r>
    </w:p>
    <w:p w14:paraId="059D9FFC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供应商地址：中国（福建）自由贸易试验区厦门片区（保税区）象兴四路22号象屿大厦5F1单元之二</w:t>
      </w:r>
    </w:p>
    <w:p w14:paraId="365551F3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中标（成交）金额：17.4600000（万元）</w:t>
      </w:r>
    </w:p>
    <w:p w14:paraId="79484A12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 </w:t>
      </w:r>
    </w:p>
    <w:p w14:paraId="34DE1AC2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供应商名称：厦门市紫坝天魁科技有限公司</w:t>
      </w:r>
    </w:p>
    <w:p w14:paraId="187593EB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供应商地址：中国（福建）自由贸易试验区厦门片区象屿路93号厦门国际航运中心C栋4层431单元B</w:t>
      </w:r>
    </w:p>
    <w:p w14:paraId="7891F56F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中标（成交）金额：11.7000000（万元）</w:t>
      </w:r>
    </w:p>
    <w:p w14:paraId="1C3D3D4C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四、主要标的信息</w:t>
      </w:r>
    </w:p>
    <w:tbl>
      <w:tblPr>
        <w:tblStyle w:val="4"/>
        <w:tblW w:w="9480" w:type="dxa"/>
        <w:tblInd w:w="-7" w:type="dxa"/>
        <w:tblBorders>
          <w:top w:val="outset" w:color="auto" w:sz="18" w:space="0"/>
          <w:left w:val="outset" w:color="auto" w:sz="18" w:space="0"/>
          <w:bottom w:val="outset" w:color="auto" w:sz="18" w:space="0"/>
          <w:right w:val="outset" w:color="auto" w:sz="18" w:space="0"/>
          <w:insideH w:val="outset" w:color="auto" w:sz="18" w:space="0"/>
          <w:insideV w:val="outset" w:color="auto" w:sz="1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7"/>
        <w:gridCol w:w="1675"/>
        <w:gridCol w:w="1400"/>
        <w:gridCol w:w="1400"/>
        <w:gridCol w:w="1488"/>
        <w:gridCol w:w="1131"/>
        <w:gridCol w:w="1499"/>
      </w:tblGrid>
      <w:tr w14:paraId="3BD512CC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887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61929E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675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E01C4E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供应商名称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35A7DC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货物名称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6BBE7A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货物品牌</w:t>
            </w:r>
          </w:p>
        </w:tc>
        <w:tc>
          <w:tcPr>
            <w:tcW w:w="1488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337C6C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货物型号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615FD4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货物数量</w:t>
            </w:r>
          </w:p>
        </w:tc>
        <w:tc>
          <w:tcPr>
            <w:tcW w:w="1499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430A8D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货物单价(元)</w:t>
            </w:r>
          </w:p>
        </w:tc>
      </w:tr>
      <w:tr w14:paraId="709BA48B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887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AF31AC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675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6B23C9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厦门顺仪贸易有限公司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CB63CD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粮食监管等设备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E2A2E1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大吉、慧明雨等</w:t>
            </w:r>
          </w:p>
        </w:tc>
        <w:tc>
          <w:tcPr>
            <w:tcW w:w="1488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733B62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DSX型、SRCG3.1a等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CA5FA5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1批</w:t>
            </w:r>
          </w:p>
        </w:tc>
        <w:tc>
          <w:tcPr>
            <w:tcW w:w="1499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0584F4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174600</w:t>
            </w:r>
          </w:p>
        </w:tc>
      </w:tr>
      <w:tr w14:paraId="3FE0959E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887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FD3B7F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675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25031E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供应商名称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E819BE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货物名称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7978F2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货物品牌</w:t>
            </w:r>
          </w:p>
        </w:tc>
        <w:tc>
          <w:tcPr>
            <w:tcW w:w="1488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1D35DB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货物型号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6F09C6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货物数量</w:t>
            </w:r>
          </w:p>
        </w:tc>
        <w:tc>
          <w:tcPr>
            <w:tcW w:w="1499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9D8235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货物单价(元)</w:t>
            </w:r>
          </w:p>
        </w:tc>
      </w:tr>
      <w:tr w14:paraId="1A1760A3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887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693E0B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75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22A983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厦门市紫坝天魁科技有限公司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3CB03D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植检口岸木材查验执法装备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B1AF18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紫坝天魁</w:t>
            </w:r>
          </w:p>
        </w:tc>
        <w:tc>
          <w:tcPr>
            <w:tcW w:w="1488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DDF200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ZJKA-003</w:t>
            </w:r>
          </w:p>
        </w:tc>
        <w:tc>
          <w:tcPr>
            <w:tcW w:w="1131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78ABDD5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1批</w:t>
            </w:r>
          </w:p>
        </w:tc>
        <w:tc>
          <w:tcPr>
            <w:tcW w:w="1499" w:type="dxa"/>
            <w:tcBorders>
              <w:top w:val="outset" w:color="auto" w:sz="6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B41E59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117000</w:t>
            </w:r>
          </w:p>
        </w:tc>
      </w:tr>
    </w:tbl>
    <w:p w14:paraId="40FEFB7B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五、评审专家（单一来源采购人员）名单：</w:t>
      </w:r>
    </w:p>
    <w:p w14:paraId="0D79B9C6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任耀刚、赖丽娜、郭峰（业主评委）</w:t>
      </w:r>
    </w:p>
    <w:p w14:paraId="16DADAA7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六、代理服务收费标准及金额：</w:t>
      </w:r>
    </w:p>
    <w:p w14:paraId="4E7F6FD0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项目代理费收费标准：本项目代理服务费按合同包收取①收费标准按成交金额在100万元及以下，按成交金额的1.5%收取；由招标代理机构向成交供应商按成交金额差额定率累进法68%计算收取。若代理服务费不足贰仟元按贰仟元收取。②代理服务费缴纳账户信息：开户行：福建漳州农村商业银行股份有限公司营业部 户名：福建诚信招标咨询集团有限公司漳州分公司 账号：9080210010010001376825</w:t>
      </w:r>
    </w:p>
    <w:p w14:paraId="0D87913D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本项目代理费总金额：0.400000 万元（人民币）</w:t>
      </w:r>
    </w:p>
    <w:p w14:paraId="54281EF7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七、公告期限</w:t>
      </w:r>
    </w:p>
    <w:p w14:paraId="56589890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自本公告发布之日起1个工作日。</w:t>
      </w:r>
    </w:p>
    <w:p w14:paraId="27160ED1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八、其它补充事宜</w:t>
      </w:r>
    </w:p>
    <w:p w14:paraId="77749A91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采购包1：</w:t>
      </w:r>
    </w:p>
    <w:p w14:paraId="2D4E8F27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各响应人资格性、符合性审查均通过。</w:t>
      </w:r>
    </w:p>
    <w:p w14:paraId="1C48E26E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成交供应商：厦门顺仪贸易有限公司评标得分97.83分。</w:t>
      </w:r>
    </w:p>
    <w:p w14:paraId="4EA1BB2E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代理服务费：2000元</w:t>
      </w:r>
    </w:p>
    <w:p w14:paraId="5AC5B7E3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采购包2：</w:t>
      </w:r>
    </w:p>
    <w:p w14:paraId="6486E24F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各响应人资格性、符合性审查均通过。</w:t>
      </w:r>
    </w:p>
    <w:p w14:paraId="173DD233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成交供应商：厦门市紫坝天魁科技有限公司评标得分98.83分。</w:t>
      </w:r>
    </w:p>
    <w:p w14:paraId="4FFF8108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代理服务费：2000元</w:t>
      </w:r>
      <w:bookmarkStart w:id="0" w:name="_GoBack"/>
      <w:bookmarkEnd w:id="0"/>
    </w:p>
    <w:p w14:paraId="6FF7786B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九、凡对本次公告内容提出询问，请按以下方式联系。</w:t>
      </w:r>
    </w:p>
    <w:p w14:paraId="24F3D969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1.采购人信息</w:t>
      </w:r>
    </w:p>
    <w:p w14:paraId="0E61BEEB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名 称：中华人民共和国漳州海关　　　　　</w:t>
      </w:r>
    </w:p>
    <w:p w14:paraId="1134F1E3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地址：漳州市龙文区石仓南路7号　　　　　　　　</w:t>
      </w:r>
    </w:p>
    <w:p w14:paraId="04EF6E9D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联系方式：包先生 0596-3983039　　　　　　　</w:t>
      </w:r>
    </w:p>
    <w:p w14:paraId="42FC7062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2.采购代理机构信息</w:t>
      </w:r>
    </w:p>
    <w:p w14:paraId="159B2576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名 称：福建诚信招标咨询集团有限公司　　　　　　　　　　　　</w:t>
      </w:r>
    </w:p>
    <w:p w14:paraId="76B9B398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地　址：漳州市芗城区新桥街道悦港社区水仙大街52号亨立苑1幢401室　　　　　　　　　　　　</w:t>
      </w:r>
    </w:p>
    <w:p w14:paraId="1A5CEB70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联系方式：许燕惠、代盼盼 0596-2180011　　　　　　　　　　　　</w:t>
      </w:r>
    </w:p>
    <w:p w14:paraId="6B5ECF63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3.项目联系方式</w:t>
      </w:r>
    </w:p>
    <w:p w14:paraId="3CFF1473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项目联系人：许燕惠、代盼盼</w:t>
      </w:r>
    </w:p>
    <w:p w14:paraId="7DC2AFB4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电　话：　　0596-2180011</w:t>
      </w:r>
    </w:p>
    <w:p w14:paraId="473395A8">
      <w:pPr>
        <w:rPr>
          <w:sz w:val="28"/>
          <w:szCs w:val="28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71875"/>
    <w:rsid w:val="0CC63F6C"/>
    <w:rsid w:val="1A303C06"/>
    <w:rsid w:val="350C2D09"/>
    <w:rsid w:val="4F547A09"/>
    <w:rsid w:val="58005085"/>
    <w:rsid w:val="61FD6781"/>
    <w:rsid w:val="6BCF286C"/>
    <w:rsid w:val="6F50194F"/>
    <w:rsid w:val="75517EF1"/>
    <w:rsid w:val="76AA1E06"/>
    <w:rsid w:val="771F5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874</Words>
  <Characters>1036</Characters>
  <Lines>0</Lines>
  <Paragraphs>0</Paragraphs>
  <TotalTime>2</TotalTime>
  <ScaleCrop>false</ScaleCrop>
  <LinksUpToDate>false</LinksUpToDate>
  <CharactersWithSpaces>1104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2025-07-11T06:54:00Z</dcterms:created>
  <dc:creator>Administrator</dc:creator>
  <cp:lastModifiedBy>230</cp:lastModifiedBy>
  <dcterms:modified xsi:type="dcterms:W3CDTF">2025-11-17T03:07:36Z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eyJoZGlkIjoiMTYxZjU2MjUzMzljNDk2YzNkYTBhMTIwOWUwN2E2OGUiLCJ1c2VySWQiOiIzOTA2NTI2MjAifQ==</vt:lpwstr>
  </property>
  <property fmtid="{D5CDD505-2E9C-101B-9397-08002B2CF9AE}" pid="4" name="ICV">
    <vt:lpwstr>0BD8C485F26548F896F88EED73AEEA39_12</vt:lpwstr>
  </property>
</Properties>
</file>