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1B" w:rsidRPr="000C5A01" w:rsidRDefault="000C5A01">
      <w:pPr>
        <w:jc w:val="center"/>
        <w:rPr>
          <w:rFonts w:ascii="黑体" w:eastAsia="黑体" w:hAnsi="黑体" w:cs="宋体"/>
          <w:sz w:val="44"/>
          <w:szCs w:val="44"/>
        </w:rPr>
      </w:pPr>
      <w:r w:rsidRPr="000C5A01">
        <w:rPr>
          <w:rFonts w:ascii="黑体" w:eastAsia="黑体" w:hAnsi="黑体" w:cs="宋体" w:hint="eastAsia"/>
          <w:sz w:val="44"/>
          <w:szCs w:val="44"/>
        </w:rPr>
        <w:t>石狮市华锦码头储运有限公司</w:t>
      </w:r>
      <w:r>
        <w:rPr>
          <w:rFonts w:ascii="黑体" w:eastAsia="黑体" w:hAnsi="黑体" w:cs="宋体" w:hint="eastAsia"/>
          <w:sz w:val="44"/>
          <w:szCs w:val="44"/>
        </w:rPr>
        <w:t>支持</w:t>
      </w:r>
      <w:r w:rsidRPr="000C5A01">
        <w:rPr>
          <w:rFonts w:ascii="黑体" w:eastAsia="黑体" w:hAnsi="黑体" w:cs="宋体" w:hint="eastAsia"/>
          <w:sz w:val="44"/>
          <w:szCs w:val="44"/>
        </w:rPr>
        <w:t>AEO</w:t>
      </w:r>
      <w:r w:rsidRPr="000C5A01">
        <w:rPr>
          <w:rFonts w:ascii="黑体" w:eastAsia="黑体" w:hAnsi="黑体" w:cs="宋体" w:hint="eastAsia"/>
          <w:sz w:val="44"/>
          <w:szCs w:val="44"/>
        </w:rPr>
        <w:t>企业</w:t>
      </w:r>
      <w:r w:rsidRPr="000C5A01">
        <w:rPr>
          <w:rFonts w:ascii="黑体" w:eastAsia="黑体" w:hAnsi="黑体" w:cs="宋体" w:hint="eastAsia"/>
          <w:sz w:val="44"/>
          <w:szCs w:val="44"/>
        </w:rPr>
        <w:t>优惠</w:t>
      </w:r>
      <w:r>
        <w:rPr>
          <w:rFonts w:ascii="黑体" w:eastAsia="黑体" w:hAnsi="黑体" w:cs="宋体" w:hint="eastAsia"/>
          <w:sz w:val="44"/>
          <w:szCs w:val="44"/>
        </w:rPr>
        <w:t>方案</w:t>
      </w:r>
    </w:p>
    <w:p w:rsidR="00533E1B" w:rsidRDefault="000C5A01">
      <w:pPr>
        <w:rPr>
          <w:rFonts w:ascii="宋体" w:cs="宋体"/>
          <w:sz w:val="28"/>
          <w:szCs w:val="28"/>
        </w:rPr>
      </w:pPr>
      <w:r>
        <w:rPr>
          <w:rFonts w:ascii="宋体" w:cs="宋体" w:hint="eastAsia"/>
          <w:sz w:val="28"/>
          <w:szCs w:val="28"/>
        </w:rPr>
        <w:t xml:space="preserve"> </w:t>
      </w:r>
    </w:p>
    <w:p w:rsidR="00533E1B" w:rsidRDefault="000C5A01">
      <w:pPr>
        <w:ind w:firstLineChars="200" w:firstLine="560"/>
        <w:rPr>
          <w:rFonts w:ascii="宋体" w:cs="宋体"/>
          <w:sz w:val="28"/>
          <w:szCs w:val="28"/>
        </w:rPr>
      </w:pPr>
      <w:r>
        <w:rPr>
          <w:rFonts w:ascii="宋体" w:cs="宋体" w:hint="eastAsia"/>
          <w:sz w:val="28"/>
          <w:szCs w:val="28"/>
        </w:rPr>
        <w:t>为积极响应</w:t>
      </w:r>
      <w:r>
        <w:rPr>
          <w:rFonts w:ascii="宋体" w:cs="宋体" w:hint="eastAsia"/>
          <w:sz w:val="28"/>
          <w:szCs w:val="28"/>
        </w:rPr>
        <w:t>对</w:t>
      </w:r>
      <w:r>
        <w:rPr>
          <w:rFonts w:ascii="宋体" w:cs="宋体" w:hint="eastAsia"/>
          <w:sz w:val="28"/>
          <w:szCs w:val="28"/>
        </w:rPr>
        <w:t>AEO</w:t>
      </w:r>
      <w:r>
        <w:rPr>
          <w:rFonts w:ascii="宋体" w:cs="宋体" w:hint="eastAsia"/>
          <w:sz w:val="28"/>
          <w:szCs w:val="28"/>
        </w:rPr>
        <w:t>企业的扶持政策，全面贯彻泉州市政府“泉州货走泉州港”的工作</w:t>
      </w:r>
      <w:r>
        <w:rPr>
          <w:rFonts w:ascii="宋体" w:cs="宋体" w:hint="eastAsia"/>
          <w:sz w:val="28"/>
          <w:szCs w:val="28"/>
        </w:rPr>
        <w:t>目标</w:t>
      </w:r>
      <w:r>
        <w:rPr>
          <w:rFonts w:ascii="宋体" w:cs="宋体" w:hint="eastAsia"/>
          <w:sz w:val="28"/>
          <w:szCs w:val="28"/>
        </w:rPr>
        <w:t>，结合厦门港务集团支线平安优惠政策，大力推动陆改水业务发展，我司经研究决定，为</w:t>
      </w:r>
      <w:r>
        <w:rPr>
          <w:rFonts w:ascii="宋体" w:cs="宋体" w:hint="eastAsia"/>
          <w:sz w:val="28"/>
          <w:szCs w:val="28"/>
        </w:rPr>
        <w:t>海关</w:t>
      </w:r>
      <w:r>
        <w:rPr>
          <w:rFonts w:ascii="宋体" w:cs="宋体" w:hint="eastAsia"/>
          <w:sz w:val="28"/>
          <w:szCs w:val="28"/>
        </w:rPr>
        <w:t>AEO</w:t>
      </w:r>
      <w:r>
        <w:rPr>
          <w:rFonts w:ascii="宋体" w:cs="宋体" w:hint="eastAsia"/>
          <w:sz w:val="28"/>
          <w:szCs w:val="28"/>
        </w:rPr>
        <w:t>认证</w:t>
      </w:r>
      <w:r>
        <w:rPr>
          <w:rFonts w:ascii="宋体" w:cs="宋体" w:hint="eastAsia"/>
          <w:sz w:val="28"/>
          <w:szCs w:val="28"/>
        </w:rPr>
        <w:t>企业制定并实施如下优惠政策：</w:t>
      </w:r>
    </w:p>
    <w:tbl>
      <w:tblPr>
        <w:tblW w:w="84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gridCol w:w="1995"/>
        <w:gridCol w:w="1650"/>
        <w:gridCol w:w="1755"/>
        <w:gridCol w:w="1485"/>
      </w:tblGrid>
      <w:tr w:rsidR="00533E1B">
        <w:tc>
          <w:tcPr>
            <w:tcW w:w="1530" w:type="dxa"/>
            <w:vAlign w:val="center"/>
          </w:tcPr>
          <w:p w:rsidR="00533E1B" w:rsidRDefault="000C5A01">
            <w:pPr>
              <w:jc w:val="center"/>
              <w:rPr>
                <w:rFonts w:ascii="宋体" w:cs="宋体"/>
                <w:sz w:val="28"/>
                <w:szCs w:val="28"/>
              </w:rPr>
            </w:pPr>
            <w:r>
              <w:rPr>
                <w:rFonts w:ascii="宋体" w:cs="宋体" w:hint="eastAsia"/>
                <w:sz w:val="28"/>
                <w:szCs w:val="28"/>
              </w:rPr>
              <w:t>类型</w:t>
            </w:r>
          </w:p>
        </w:tc>
        <w:tc>
          <w:tcPr>
            <w:tcW w:w="1995" w:type="dxa"/>
            <w:vAlign w:val="center"/>
          </w:tcPr>
          <w:p w:rsidR="00533E1B" w:rsidRDefault="000C5A01">
            <w:pPr>
              <w:jc w:val="center"/>
              <w:rPr>
                <w:rFonts w:ascii="宋体" w:cs="宋体"/>
                <w:sz w:val="28"/>
                <w:szCs w:val="28"/>
              </w:rPr>
            </w:pPr>
            <w:r>
              <w:rPr>
                <w:rFonts w:ascii="宋体" w:cs="宋体" w:hint="eastAsia"/>
                <w:sz w:val="28"/>
                <w:szCs w:val="28"/>
              </w:rPr>
              <w:t>项目</w:t>
            </w:r>
          </w:p>
        </w:tc>
        <w:tc>
          <w:tcPr>
            <w:tcW w:w="1650" w:type="dxa"/>
            <w:vAlign w:val="center"/>
          </w:tcPr>
          <w:p w:rsidR="00533E1B" w:rsidRDefault="000C5A01">
            <w:pPr>
              <w:jc w:val="center"/>
              <w:rPr>
                <w:rFonts w:ascii="宋体" w:cs="宋体"/>
                <w:sz w:val="28"/>
                <w:szCs w:val="28"/>
              </w:rPr>
            </w:pPr>
            <w:r>
              <w:rPr>
                <w:rFonts w:ascii="宋体" w:cs="宋体" w:hint="eastAsia"/>
                <w:sz w:val="28"/>
                <w:szCs w:val="28"/>
              </w:rPr>
              <w:t>AEO</w:t>
            </w:r>
            <w:r>
              <w:rPr>
                <w:rFonts w:ascii="宋体" w:cs="宋体" w:hint="eastAsia"/>
                <w:sz w:val="28"/>
                <w:szCs w:val="28"/>
              </w:rPr>
              <w:t>企业</w:t>
            </w:r>
          </w:p>
        </w:tc>
        <w:tc>
          <w:tcPr>
            <w:tcW w:w="1755" w:type="dxa"/>
            <w:vAlign w:val="center"/>
          </w:tcPr>
          <w:p w:rsidR="00533E1B" w:rsidRDefault="000C5A01">
            <w:pPr>
              <w:jc w:val="center"/>
              <w:rPr>
                <w:rFonts w:ascii="宋体" w:cs="宋体"/>
                <w:sz w:val="28"/>
                <w:szCs w:val="28"/>
              </w:rPr>
            </w:pPr>
            <w:r>
              <w:rPr>
                <w:rFonts w:ascii="宋体" w:cs="宋体" w:hint="eastAsia"/>
                <w:sz w:val="28"/>
                <w:szCs w:val="28"/>
              </w:rPr>
              <w:t>非</w:t>
            </w:r>
            <w:r>
              <w:rPr>
                <w:rFonts w:ascii="宋体" w:cs="宋体" w:hint="eastAsia"/>
                <w:sz w:val="28"/>
                <w:szCs w:val="28"/>
              </w:rPr>
              <w:t>AEO</w:t>
            </w:r>
            <w:r>
              <w:rPr>
                <w:rFonts w:ascii="宋体" w:cs="宋体" w:hint="eastAsia"/>
                <w:sz w:val="28"/>
                <w:szCs w:val="28"/>
              </w:rPr>
              <w:t>企业</w:t>
            </w:r>
          </w:p>
        </w:tc>
        <w:tc>
          <w:tcPr>
            <w:tcW w:w="1485" w:type="dxa"/>
            <w:vAlign w:val="center"/>
          </w:tcPr>
          <w:p w:rsidR="00533E1B" w:rsidRDefault="000C5A01">
            <w:pPr>
              <w:jc w:val="center"/>
              <w:rPr>
                <w:rFonts w:ascii="宋体" w:cs="宋体"/>
                <w:sz w:val="28"/>
                <w:szCs w:val="28"/>
              </w:rPr>
            </w:pPr>
            <w:r>
              <w:rPr>
                <w:rFonts w:ascii="宋体" w:cs="宋体" w:hint="eastAsia"/>
                <w:sz w:val="28"/>
                <w:szCs w:val="28"/>
              </w:rPr>
              <w:t>优惠幅度</w:t>
            </w:r>
          </w:p>
        </w:tc>
      </w:tr>
      <w:tr w:rsidR="00533E1B">
        <w:tc>
          <w:tcPr>
            <w:tcW w:w="1530" w:type="dxa"/>
            <w:vMerge w:val="restart"/>
            <w:vAlign w:val="center"/>
          </w:tcPr>
          <w:p w:rsidR="00533E1B" w:rsidRDefault="000C5A01">
            <w:pPr>
              <w:jc w:val="center"/>
              <w:rPr>
                <w:rFonts w:ascii="宋体" w:cs="宋体"/>
                <w:sz w:val="28"/>
                <w:szCs w:val="28"/>
              </w:rPr>
            </w:pPr>
            <w:r>
              <w:rPr>
                <w:rFonts w:ascii="宋体" w:cs="宋体" w:hint="eastAsia"/>
                <w:sz w:val="28"/>
                <w:szCs w:val="28"/>
              </w:rPr>
              <w:t>海运集装箱</w:t>
            </w:r>
          </w:p>
        </w:tc>
        <w:tc>
          <w:tcPr>
            <w:tcW w:w="1995" w:type="dxa"/>
            <w:vAlign w:val="center"/>
          </w:tcPr>
          <w:p w:rsidR="00533E1B" w:rsidRDefault="000C5A01">
            <w:pPr>
              <w:jc w:val="center"/>
              <w:rPr>
                <w:rFonts w:ascii="宋体" w:cs="宋体"/>
                <w:sz w:val="28"/>
                <w:szCs w:val="28"/>
              </w:rPr>
            </w:pPr>
            <w:r>
              <w:rPr>
                <w:rFonts w:ascii="宋体" w:cs="宋体" w:hint="eastAsia"/>
                <w:sz w:val="28"/>
                <w:szCs w:val="28"/>
              </w:rPr>
              <w:t>华锦库场使用费免时限</w:t>
            </w:r>
          </w:p>
        </w:tc>
        <w:tc>
          <w:tcPr>
            <w:tcW w:w="1650" w:type="dxa"/>
            <w:vAlign w:val="center"/>
          </w:tcPr>
          <w:p w:rsidR="00533E1B" w:rsidRDefault="000C5A01">
            <w:pPr>
              <w:jc w:val="center"/>
              <w:rPr>
                <w:rFonts w:ascii="宋体" w:cs="宋体"/>
                <w:sz w:val="28"/>
                <w:szCs w:val="28"/>
              </w:rPr>
            </w:pPr>
            <w:r>
              <w:rPr>
                <w:rFonts w:ascii="宋体" w:cs="宋体" w:hint="eastAsia"/>
                <w:sz w:val="28"/>
                <w:szCs w:val="28"/>
              </w:rPr>
              <w:t>14</w:t>
            </w:r>
            <w:r>
              <w:rPr>
                <w:rFonts w:ascii="宋体" w:cs="宋体" w:hint="eastAsia"/>
                <w:sz w:val="28"/>
                <w:szCs w:val="28"/>
              </w:rPr>
              <w:t>天</w:t>
            </w:r>
          </w:p>
        </w:tc>
        <w:tc>
          <w:tcPr>
            <w:tcW w:w="1755" w:type="dxa"/>
            <w:vAlign w:val="center"/>
          </w:tcPr>
          <w:p w:rsidR="00533E1B" w:rsidRDefault="000C5A01">
            <w:pPr>
              <w:jc w:val="center"/>
              <w:rPr>
                <w:rFonts w:ascii="宋体" w:cs="宋体"/>
                <w:sz w:val="28"/>
                <w:szCs w:val="28"/>
              </w:rPr>
            </w:pPr>
            <w:r>
              <w:rPr>
                <w:rFonts w:ascii="宋体" w:cs="宋体" w:hint="eastAsia"/>
                <w:sz w:val="28"/>
                <w:szCs w:val="28"/>
              </w:rPr>
              <w:t>7</w:t>
            </w:r>
            <w:r>
              <w:rPr>
                <w:rFonts w:ascii="宋体" w:cs="宋体" w:hint="eastAsia"/>
                <w:sz w:val="28"/>
                <w:szCs w:val="28"/>
              </w:rPr>
              <w:t>天</w:t>
            </w:r>
          </w:p>
        </w:tc>
        <w:tc>
          <w:tcPr>
            <w:tcW w:w="1485" w:type="dxa"/>
            <w:vAlign w:val="center"/>
          </w:tcPr>
          <w:p w:rsidR="00533E1B" w:rsidRDefault="000C5A01">
            <w:pPr>
              <w:jc w:val="center"/>
              <w:rPr>
                <w:rFonts w:ascii="宋体" w:cs="宋体"/>
                <w:sz w:val="28"/>
                <w:szCs w:val="28"/>
              </w:rPr>
            </w:pPr>
            <w:r>
              <w:rPr>
                <w:rFonts w:ascii="宋体" w:cs="宋体" w:hint="eastAsia"/>
                <w:sz w:val="28"/>
                <w:szCs w:val="28"/>
              </w:rPr>
              <w:t>100%</w:t>
            </w:r>
          </w:p>
        </w:tc>
      </w:tr>
      <w:tr w:rsidR="00533E1B">
        <w:tc>
          <w:tcPr>
            <w:tcW w:w="1530" w:type="dxa"/>
            <w:vMerge/>
            <w:vAlign w:val="center"/>
          </w:tcPr>
          <w:p w:rsidR="00533E1B" w:rsidRDefault="00533E1B"/>
        </w:tc>
        <w:tc>
          <w:tcPr>
            <w:tcW w:w="1995" w:type="dxa"/>
            <w:vAlign w:val="center"/>
          </w:tcPr>
          <w:p w:rsidR="00533E1B" w:rsidRDefault="000C5A01">
            <w:pPr>
              <w:jc w:val="center"/>
              <w:rPr>
                <w:rFonts w:ascii="宋体" w:cs="宋体"/>
                <w:sz w:val="28"/>
                <w:szCs w:val="28"/>
              </w:rPr>
            </w:pPr>
            <w:r>
              <w:rPr>
                <w:rFonts w:ascii="宋体" w:cs="宋体" w:hint="eastAsia"/>
                <w:sz w:val="28"/>
                <w:szCs w:val="28"/>
              </w:rPr>
              <w:t>厦门港库场使用费免时限</w:t>
            </w:r>
          </w:p>
        </w:tc>
        <w:tc>
          <w:tcPr>
            <w:tcW w:w="1650" w:type="dxa"/>
            <w:vAlign w:val="center"/>
          </w:tcPr>
          <w:p w:rsidR="00533E1B" w:rsidRDefault="000C5A01">
            <w:pPr>
              <w:jc w:val="center"/>
              <w:rPr>
                <w:rFonts w:ascii="宋体" w:cs="宋体"/>
                <w:sz w:val="28"/>
                <w:szCs w:val="28"/>
              </w:rPr>
            </w:pPr>
            <w:r>
              <w:rPr>
                <w:rFonts w:ascii="宋体" w:cs="宋体" w:hint="eastAsia"/>
                <w:sz w:val="28"/>
                <w:szCs w:val="28"/>
              </w:rPr>
              <w:t>14</w:t>
            </w:r>
            <w:r>
              <w:rPr>
                <w:rFonts w:ascii="宋体" w:cs="宋体" w:hint="eastAsia"/>
                <w:sz w:val="28"/>
                <w:szCs w:val="28"/>
              </w:rPr>
              <w:t>天</w:t>
            </w:r>
          </w:p>
        </w:tc>
        <w:tc>
          <w:tcPr>
            <w:tcW w:w="1755" w:type="dxa"/>
            <w:vAlign w:val="center"/>
          </w:tcPr>
          <w:p w:rsidR="00533E1B" w:rsidRDefault="000C5A01">
            <w:pPr>
              <w:jc w:val="center"/>
              <w:rPr>
                <w:rFonts w:ascii="宋体" w:cs="宋体"/>
                <w:sz w:val="28"/>
                <w:szCs w:val="28"/>
              </w:rPr>
            </w:pPr>
            <w:r>
              <w:rPr>
                <w:rFonts w:ascii="宋体" w:cs="宋体" w:hint="eastAsia"/>
                <w:sz w:val="28"/>
                <w:szCs w:val="28"/>
              </w:rPr>
              <w:t>7</w:t>
            </w:r>
            <w:r>
              <w:rPr>
                <w:rFonts w:ascii="宋体" w:cs="宋体" w:hint="eastAsia"/>
                <w:sz w:val="28"/>
                <w:szCs w:val="28"/>
              </w:rPr>
              <w:t>天</w:t>
            </w:r>
          </w:p>
        </w:tc>
        <w:tc>
          <w:tcPr>
            <w:tcW w:w="1485" w:type="dxa"/>
            <w:vAlign w:val="center"/>
          </w:tcPr>
          <w:p w:rsidR="00533E1B" w:rsidRDefault="000C5A01">
            <w:pPr>
              <w:jc w:val="center"/>
              <w:rPr>
                <w:rFonts w:ascii="宋体" w:cs="宋体"/>
                <w:sz w:val="28"/>
                <w:szCs w:val="28"/>
              </w:rPr>
            </w:pPr>
            <w:r>
              <w:rPr>
                <w:rFonts w:ascii="宋体" w:cs="宋体" w:hint="eastAsia"/>
                <w:sz w:val="28"/>
                <w:szCs w:val="28"/>
              </w:rPr>
              <w:t>100%</w:t>
            </w:r>
          </w:p>
        </w:tc>
      </w:tr>
    </w:tbl>
    <w:p w:rsidR="00533E1B" w:rsidRDefault="000C5A01">
      <w:pPr>
        <w:rPr>
          <w:rFonts w:ascii="宋体" w:cs="宋体"/>
          <w:b/>
          <w:bCs/>
          <w:sz w:val="28"/>
          <w:szCs w:val="28"/>
        </w:rPr>
      </w:pPr>
      <w:r>
        <w:rPr>
          <w:rFonts w:ascii="宋体" w:cs="宋体" w:hint="eastAsia"/>
          <w:b/>
          <w:bCs/>
          <w:sz w:val="28"/>
          <w:szCs w:val="28"/>
        </w:rPr>
        <w:t>注</w:t>
      </w:r>
      <w:r>
        <w:rPr>
          <w:rFonts w:ascii="宋体" w:cs="宋体" w:hint="eastAsia"/>
          <w:b/>
          <w:bCs/>
          <w:sz w:val="28"/>
          <w:szCs w:val="28"/>
        </w:rPr>
        <w:t>:</w:t>
      </w:r>
    </w:p>
    <w:p w:rsidR="00533E1B" w:rsidRDefault="000C5A01">
      <w:pPr>
        <w:numPr>
          <w:ilvl w:val="0"/>
          <w:numId w:val="1"/>
        </w:numPr>
        <w:rPr>
          <w:rFonts w:ascii="宋体" w:cs="宋体"/>
          <w:szCs w:val="21"/>
        </w:rPr>
      </w:pPr>
      <w:r>
        <w:rPr>
          <w:rFonts w:ascii="宋体" w:cs="宋体" w:hint="eastAsia"/>
          <w:szCs w:val="21"/>
        </w:rPr>
        <w:t>AEO</w:t>
      </w:r>
      <w:r>
        <w:rPr>
          <w:rFonts w:ascii="宋体" w:cs="宋体" w:hint="eastAsia"/>
          <w:szCs w:val="21"/>
        </w:rPr>
        <w:t>企业通过华锦码头进出口集装箱业务可享受。</w:t>
      </w:r>
    </w:p>
    <w:p w:rsidR="00533E1B" w:rsidRDefault="000C5A01">
      <w:pPr>
        <w:numPr>
          <w:ilvl w:val="0"/>
          <w:numId w:val="1"/>
        </w:numPr>
        <w:rPr>
          <w:rFonts w:ascii="宋体" w:cs="宋体"/>
          <w:szCs w:val="21"/>
        </w:rPr>
      </w:pPr>
      <w:r>
        <w:rPr>
          <w:rFonts w:ascii="宋体" w:cs="宋体" w:hint="eastAsia"/>
          <w:szCs w:val="21"/>
        </w:rPr>
        <w:t>AEO</w:t>
      </w:r>
      <w:r>
        <w:rPr>
          <w:rFonts w:ascii="宋体" w:cs="宋体" w:hint="eastAsia"/>
          <w:szCs w:val="21"/>
        </w:rPr>
        <w:t>企业通过厦门港务泉厦支线至厦门港务集团所属码头进出口集装箱业务可享受。</w:t>
      </w:r>
    </w:p>
    <w:p w:rsidR="00533E1B" w:rsidRDefault="00533E1B">
      <w:pPr>
        <w:rPr>
          <w:rFonts w:ascii="宋体" w:cs="宋体"/>
          <w:szCs w:val="21"/>
        </w:rPr>
      </w:pPr>
    </w:p>
    <w:p w:rsidR="00533E1B" w:rsidRDefault="000C5A01">
      <w:pPr>
        <w:rPr>
          <w:rFonts w:ascii="宋体" w:cs="宋体"/>
          <w:sz w:val="28"/>
          <w:szCs w:val="28"/>
        </w:rPr>
      </w:pPr>
      <w:r>
        <w:rPr>
          <w:rFonts w:ascii="宋体" w:cs="宋体" w:hint="eastAsia"/>
          <w:sz w:val="28"/>
          <w:szCs w:val="28"/>
        </w:rPr>
        <w:t xml:space="preserve">  </w:t>
      </w:r>
      <w:r>
        <w:rPr>
          <w:rFonts w:ascii="宋体" w:cs="宋体" w:hint="eastAsia"/>
          <w:sz w:val="28"/>
          <w:szCs w:val="28"/>
        </w:rPr>
        <w:t xml:space="preserve"> </w:t>
      </w:r>
      <w:r>
        <w:rPr>
          <w:rFonts w:ascii="宋体" w:cs="宋体" w:hint="eastAsia"/>
          <w:sz w:val="28"/>
          <w:szCs w:val="28"/>
        </w:rPr>
        <w:t>上述优惠政策拟自</w:t>
      </w:r>
      <w:r>
        <w:rPr>
          <w:rFonts w:ascii="宋体" w:cs="宋体" w:hint="eastAsia"/>
          <w:sz w:val="28"/>
          <w:szCs w:val="28"/>
        </w:rPr>
        <w:t>2025</w:t>
      </w:r>
      <w:r>
        <w:rPr>
          <w:rFonts w:ascii="宋体" w:cs="宋体" w:hint="eastAsia"/>
          <w:sz w:val="28"/>
          <w:szCs w:val="28"/>
        </w:rPr>
        <w:t>年</w:t>
      </w:r>
      <w:r>
        <w:rPr>
          <w:rFonts w:ascii="宋体" w:cs="宋体" w:hint="eastAsia"/>
          <w:sz w:val="28"/>
          <w:szCs w:val="28"/>
        </w:rPr>
        <w:t>7</w:t>
      </w:r>
      <w:r>
        <w:rPr>
          <w:rFonts w:ascii="宋体" w:cs="宋体" w:hint="eastAsia"/>
          <w:sz w:val="28"/>
          <w:szCs w:val="28"/>
        </w:rPr>
        <w:t>月</w:t>
      </w:r>
      <w:r>
        <w:rPr>
          <w:rFonts w:ascii="宋体" w:cs="宋体" w:hint="eastAsia"/>
          <w:sz w:val="28"/>
          <w:szCs w:val="28"/>
        </w:rPr>
        <w:t>1</w:t>
      </w:r>
      <w:r>
        <w:rPr>
          <w:rFonts w:ascii="宋体" w:cs="宋体" w:hint="eastAsia"/>
          <w:sz w:val="28"/>
          <w:szCs w:val="28"/>
        </w:rPr>
        <w:t>日</w:t>
      </w:r>
      <w:r>
        <w:rPr>
          <w:rFonts w:ascii="宋体" w:cs="宋体" w:hint="eastAsia"/>
          <w:sz w:val="28"/>
          <w:szCs w:val="28"/>
        </w:rPr>
        <w:t>起正式执行，实施期限暂定为</w:t>
      </w:r>
      <w:r>
        <w:rPr>
          <w:rFonts w:ascii="宋体" w:cs="宋体" w:hint="eastAsia"/>
          <w:sz w:val="28"/>
          <w:szCs w:val="28"/>
        </w:rPr>
        <w:t>一</w:t>
      </w:r>
      <w:r>
        <w:rPr>
          <w:rFonts w:ascii="宋体" w:cs="宋体" w:hint="eastAsia"/>
          <w:sz w:val="28"/>
          <w:szCs w:val="28"/>
        </w:rPr>
        <w:t>年。后续，我司将根据政策实施效果及市场动态，及时进行评估与调整。</w:t>
      </w:r>
    </w:p>
    <w:p w:rsidR="00533E1B" w:rsidRDefault="000C5A01">
      <w:pPr>
        <w:rPr>
          <w:rFonts w:ascii="宋体" w:cs="宋体"/>
          <w:sz w:val="28"/>
          <w:szCs w:val="28"/>
        </w:rPr>
      </w:pPr>
      <w:r>
        <w:rPr>
          <w:rFonts w:ascii="宋体" w:cs="宋体" w:hint="eastAsia"/>
          <w:sz w:val="28"/>
          <w:szCs w:val="28"/>
        </w:rPr>
        <w:t xml:space="preserve"> </w:t>
      </w:r>
      <w:bookmarkStart w:id="0" w:name="_GoBack"/>
      <w:bookmarkEnd w:id="0"/>
    </w:p>
    <w:p w:rsidR="00533E1B" w:rsidRDefault="000C5A01">
      <w:pPr>
        <w:rPr>
          <w:rFonts w:ascii="宋体" w:cs="宋体"/>
          <w:sz w:val="28"/>
          <w:szCs w:val="28"/>
        </w:rPr>
      </w:pPr>
      <w:r>
        <w:rPr>
          <w:rFonts w:ascii="宋体" w:cs="宋体" w:hint="eastAsia"/>
          <w:sz w:val="28"/>
          <w:szCs w:val="28"/>
        </w:rPr>
        <w:t xml:space="preserve"> </w:t>
      </w:r>
    </w:p>
    <w:p w:rsidR="00533E1B" w:rsidRDefault="00533E1B">
      <w:pPr>
        <w:rPr>
          <w:rFonts w:ascii="宋体" w:cs="宋体"/>
          <w:sz w:val="28"/>
          <w:szCs w:val="28"/>
        </w:rPr>
      </w:pPr>
    </w:p>
    <w:p w:rsidR="00533E1B" w:rsidRDefault="000C5A01">
      <w:pPr>
        <w:ind w:firstLineChars="1600" w:firstLine="4480"/>
        <w:rPr>
          <w:rFonts w:ascii="宋体" w:cs="宋体"/>
          <w:sz w:val="28"/>
          <w:szCs w:val="28"/>
        </w:rPr>
      </w:pPr>
      <w:r>
        <w:rPr>
          <w:rFonts w:ascii="宋体" w:cs="宋体" w:hint="eastAsia"/>
          <w:sz w:val="28"/>
          <w:szCs w:val="28"/>
        </w:rPr>
        <w:t>石狮市华锦码头储运有限公司</w:t>
      </w:r>
    </w:p>
    <w:p w:rsidR="00533E1B" w:rsidRDefault="000C5A01">
      <w:pPr>
        <w:ind w:firstLineChars="1900" w:firstLine="5320"/>
        <w:rPr>
          <w:rFonts w:ascii="宋体" w:cs="宋体"/>
          <w:sz w:val="28"/>
          <w:szCs w:val="28"/>
        </w:rPr>
      </w:pPr>
      <w:r>
        <w:rPr>
          <w:rFonts w:ascii="宋体" w:cs="宋体" w:hint="eastAsia"/>
          <w:sz w:val="28"/>
          <w:szCs w:val="28"/>
        </w:rPr>
        <w:t>2025</w:t>
      </w:r>
      <w:r>
        <w:rPr>
          <w:rFonts w:ascii="宋体" w:cs="宋体" w:hint="eastAsia"/>
          <w:sz w:val="28"/>
          <w:szCs w:val="28"/>
        </w:rPr>
        <w:t>年</w:t>
      </w:r>
      <w:r>
        <w:rPr>
          <w:rFonts w:ascii="宋体" w:cs="宋体" w:hint="eastAsia"/>
          <w:sz w:val="28"/>
          <w:szCs w:val="28"/>
        </w:rPr>
        <w:t>7</w:t>
      </w:r>
      <w:r>
        <w:rPr>
          <w:rFonts w:ascii="宋体" w:cs="宋体" w:hint="eastAsia"/>
          <w:sz w:val="28"/>
          <w:szCs w:val="28"/>
        </w:rPr>
        <w:t>月</w:t>
      </w:r>
      <w:r>
        <w:rPr>
          <w:rFonts w:ascii="宋体" w:cs="宋体" w:hint="eastAsia"/>
          <w:sz w:val="28"/>
          <w:szCs w:val="28"/>
        </w:rPr>
        <w:t>1</w:t>
      </w:r>
      <w:r>
        <w:rPr>
          <w:rFonts w:ascii="宋体" w:cs="宋体" w:hint="eastAsia"/>
          <w:sz w:val="28"/>
          <w:szCs w:val="28"/>
        </w:rPr>
        <w:t>日</w:t>
      </w:r>
    </w:p>
    <w:sectPr w:rsidR="00533E1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882A2C"/>
    <w:multiLevelType w:val="singleLevel"/>
    <w:tmpl w:val="E1882A2C"/>
    <w:lvl w:ilvl="0">
      <w:start w:val="1"/>
      <w:numFmt w:val="bullet"/>
      <w:lvlRestart w:val="0"/>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533E1B"/>
    <w:rsid w:val="000C5A01"/>
    <w:rsid w:val="00533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55</Words>
  <Characters>317</Characters>
  <Application>Microsoft Office Word</Application>
  <DocSecurity>0</DocSecurity>
  <Lines>2</Lines>
  <Paragraphs>1</Paragraphs>
  <ScaleCrop>false</ScaleCrop>
  <Company/>
  <LinksUpToDate>false</LinksUpToDate>
  <CharactersWithSpaces>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皎.然</dc:creator>
  <cp:lastModifiedBy>马红静</cp:lastModifiedBy>
  <cp:revision>2</cp:revision>
  <cp:lastPrinted>2025-09-08T03:07:00Z</cp:lastPrinted>
  <dcterms:created xsi:type="dcterms:W3CDTF">2025-07-01T07:37:00Z</dcterms:created>
  <dcterms:modified xsi:type="dcterms:W3CDTF">2025-12-12T10:07:00Z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5E3E5CA8229944EBB391530265A11555_13</vt:lpwstr>
  </property>
  <property fmtid="{D5CDD505-2E9C-101B-9397-08002B2CF9AE}" pid="4" name="KSOTemplateDocerSaveRecord">
    <vt:lpwstr>eyJoZGlkIjoiNTBmOWFhNzhkNjFhZmNhODI4MmY3YmViZTQ1NjVhODEiLCJ1c2VySWQiOiIzNjc3MjMzNzAifQ==</vt:lpwstr>
  </property>
</Properties>
</file>