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7AE" w:rsidRPr="00D147AE" w:rsidRDefault="00D147AE" w:rsidP="00D147AE">
      <w:pPr>
        <w:shd w:val="clear" w:color="auto" w:fill="FFFFFF"/>
        <w:spacing w:before="450" w:after="300" w:line="480" w:lineRule="exact"/>
        <w:jc w:val="center"/>
        <w:textAlignment w:val="baseline"/>
        <w:outlineLvl w:val="1"/>
        <w:rPr>
          <w:rFonts w:asciiTheme="majorEastAsia" w:eastAsiaTheme="majorEastAsia" w:hAnsiTheme="majorEastAsia" w:cs="宋体"/>
          <w:color w:val="707070"/>
          <w:kern w:val="0"/>
          <w:szCs w:val="18"/>
        </w:rPr>
      </w:pPr>
      <w:r w:rsidRPr="00D147AE">
        <w:rPr>
          <w:rFonts w:asciiTheme="majorEastAsia" w:eastAsiaTheme="majorEastAsia" w:hAnsiTheme="majorEastAsia" w:cs="宋体"/>
          <w:b/>
          <w:bCs/>
          <w:color w:val="383940"/>
          <w:kern w:val="0"/>
          <w:sz w:val="44"/>
          <w:szCs w:val="39"/>
        </w:rPr>
        <w:t>东山海关2025年动植物检疫能力提升项目公开招标结果公告</w:t>
      </w:r>
    </w:p>
    <w:p w:rsidR="00D147AE" w:rsidRPr="00D147AE" w:rsidRDefault="00D147AE" w:rsidP="00D147AE">
      <w:pPr>
        <w:shd w:val="clear" w:color="auto" w:fill="FFFFFF"/>
        <w:spacing w:line="420" w:lineRule="exact"/>
        <w:textAlignment w:val="baseline"/>
        <w:rPr>
          <w:rFonts w:ascii="仿宋" w:eastAsia="仿宋" w:hAnsi="仿宋" w:cs="宋体" w:hint="eastAsia"/>
          <w:bCs/>
          <w:color w:val="383838"/>
          <w:kern w:val="0"/>
          <w:sz w:val="28"/>
          <w:szCs w:val="28"/>
          <w:bdr w:val="none" w:sz="0" w:space="0" w:color="auto" w:frame="1"/>
        </w:rPr>
      </w:pPr>
      <w:r w:rsidRPr="00D147AE">
        <w:rPr>
          <w:rFonts w:ascii="仿宋" w:eastAsia="仿宋" w:hAnsi="仿宋" w:cs="宋体" w:hint="eastAsia"/>
          <w:b/>
          <w:bCs/>
          <w:color w:val="383838"/>
          <w:kern w:val="0"/>
          <w:sz w:val="28"/>
          <w:szCs w:val="28"/>
          <w:bdr w:val="none" w:sz="0" w:space="0" w:color="auto" w:frame="1"/>
        </w:rPr>
        <w:t>一、项目编号：</w:t>
      </w:r>
      <w:r w:rsidRPr="00D147AE">
        <w:rPr>
          <w:rFonts w:ascii="仿宋" w:eastAsia="仿宋" w:hAnsi="仿宋" w:cs="宋体" w:hint="eastAsia"/>
          <w:bCs/>
          <w:color w:val="383838"/>
          <w:kern w:val="0"/>
          <w:sz w:val="28"/>
          <w:szCs w:val="28"/>
          <w:bdr w:val="none" w:sz="0" w:space="0" w:color="auto" w:frame="1"/>
        </w:rPr>
        <w:t>BXCG[2025]-038（招标文件编号：BXCG[2025]-038）</w:t>
      </w:r>
    </w:p>
    <w:p w:rsidR="00D147AE" w:rsidRPr="00D147AE" w:rsidRDefault="00D147AE" w:rsidP="00D147AE">
      <w:pPr>
        <w:shd w:val="clear" w:color="auto" w:fill="FFFFFF"/>
        <w:spacing w:line="420" w:lineRule="exact"/>
        <w:textAlignment w:val="baseline"/>
        <w:rPr>
          <w:rFonts w:ascii="仿宋" w:eastAsia="仿宋" w:hAnsi="仿宋" w:cs="宋体" w:hint="eastAsia"/>
          <w:bCs/>
          <w:color w:val="383838"/>
          <w:kern w:val="0"/>
          <w:sz w:val="28"/>
          <w:szCs w:val="28"/>
          <w:bdr w:val="none" w:sz="0" w:space="0" w:color="auto" w:frame="1"/>
        </w:rPr>
      </w:pPr>
      <w:r w:rsidRPr="00D147AE">
        <w:rPr>
          <w:rFonts w:ascii="仿宋" w:eastAsia="仿宋" w:hAnsi="仿宋" w:cs="宋体" w:hint="eastAsia"/>
          <w:b/>
          <w:bCs/>
          <w:color w:val="383838"/>
          <w:kern w:val="0"/>
          <w:sz w:val="28"/>
          <w:szCs w:val="28"/>
          <w:bdr w:val="none" w:sz="0" w:space="0" w:color="auto" w:frame="1"/>
        </w:rPr>
        <w:t>二、项目名称：</w:t>
      </w:r>
      <w:r w:rsidRPr="00D147AE">
        <w:rPr>
          <w:rFonts w:ascii="仿宋" w:eastAsia="仿宋" w:hAnsi="仿宋" w:cs="宋体" w:hint="eastAsia"/>
          <w:bCs/>
          <w:color w:val="383838"/>
          <w:kern w:val="0"/>
          <w:sz w:val="28"/>
          <w:szCs w:val="28"/>
          <w:bdr w:val="none" w:sz="0" w:space="0" w:color="auto" w:frame="1"/>
        </w:rPr>
        <w:t>东山海关2025年动植物检疫能力提升项目</w:t>
      </w:r>
    </w:p>
    <w:p w:rsidR="00D147AE" w:rsidRPr="00D147AE" w:rsidRDefault="00D147AE" w:rsidP="00D147AE">
      <w:pPr>
        <w:shd w:val="clear" w:color="auto" w:fill="FFFFFF"/>
        <w:spacing w:line="420" w:lineRule="exact"/>
        <w:textAlignment w:val="baseline"/>
        <w:rPr>
          <w:rFonts w:ascii="仿宋" w:eastAsia="仿宋" w:hAnsi="仿宋" w:cs="宋体" w:hint="eastAsia"/>
          <w:b/>
          <w:bCs/>
          <w:color w:val="383838"/>
          <w:kern w:val="0"/>
          <w:sz w:val="28"/>
          <w:szCs w:val="28"/>
          <w:bdr w:val="none" w:sz="0" w:space="0" w:color="auto" w:frame="1"/>
        </w:rPr>
      </w:pPr>
      <w:r w:rsidRPr="00D147AE">
        <w:rPr>
          <w:rFonts w:ascii="仿宋" w:eastAsia="仿宋" w:hAnsi="仿宋" w:cs="宋体" w:hint="eastAsia"/>
          <w:b/>
          <w:bCs/>
          <w:color w:val="383838"/>
          <w:kern w:val="0"/>
          <w:sz w:val="28"/>
          <w:szCs w:val="28"/>
          <w:bdr w:val="none" w:sz="0" w:space="0" w:color="auto" w:frame="1"/>
        </w:rPr>
        <w:t>三、中标（成交）信息</w:t>
      </w:r>
      <w:bookmarkStart w:id="0" w:name="_GoBack"/>
      <w:bookmarkEnd w:id="0"/>
    </w:p>
    <w:p w:rsidR="00D147AE" w:rsidRPr="00D147AE" w:rsidRDefault="00D147AE" w:rsidP="00D147AE">
      <w:pPr>
        <w:shd w:val="clear" w:color="auto" w:fill="FFFFFF"/>
        <w:spacing w:line="420" w:lineRule="exact"/>
        <w:textAlignment w:val="baseline"/>
        <w:rPr>
          <w:rFonts w:ascii="仿宋" w:eastAsia="仿宋" w:hAnsi="仿宋" w:cs="宋体" w:hint="eastAsia"/>
          <w:bCs/>
          <w:color w:val="383838"/>
          <w:kern w:val="0"/>
          <w:sz w:val="28"/>
          <w:szCs w:val="28"/>
          <w:bdr w:val="none" w:sz="0" w:space="0" w:color="auto" w:frame="1"/>
        </w:rPr>
      </w:pPr>
      <w:r w:rsidRPr="00D147AE">
        <w:rPr>
          <w:rFonts w:ascii="仿宋" w:eastAsia="仿宋" w:hAnsi="仿宋" w:cs="宋体" w:hint="eastAsia"/>
          <w:bCs/>
          <w:color w:val="383838"/>
          <w:kern w:val="0"/>
          <w:sz w:val="28"/>
          <w:szCs w:val="28"/>
          <w:bdr w:val="none" w:sz="0" w:space="0" w:color="auto" w:frame="1"/>
        </w:rPr>
        <w:t>供应商名称：厦门顺仪贸易有限公司</w:t>
      </w:r>
    </w:p>
    <w:p w:rsidR="00D147AE" w:rsidRPr="00D147AE" w:rsidRDefault="00D147AE" w:rsidP="00D147AE">
      <w:pPr>
        <w:shd w:val="clear" w:color="auto" w:fill="FFFFFF"/>
        <w:spacing w:line="420" w:lineRule="exact"/>
        <w:textAlignment w:val="baseline"/>
        <w:rPr>
          <w:rFonts w:ascii="仿宋" w:eastAsia="仿宋" w:hAnsi="仿宋" w:cs="宋体" w:hint="eastAsia"/>
          <w:bCs/>
          <w:color w:val="383838"/>
          <w:kern w:val="0"/>
          <w:sz w:val="28"/>
          <w:szCs w:val="28"/>
          <w:bdr w:val="none" w:sz="0" w:space="0" w:color="auto" w:frame="1"/>
        </w:rPr>
      </w:pPr>
      <w:r w:rsidRPr="00D147AE">
        <w:rPr>
          <w:rFonts w:ascii="仿宋" w:eastAsia="仿宋" w:hAnsi="仿宋" w:cs="宋体" w:hint="eastAsia"/>
          <w:bCs/>
          <w:color w:val="383838"/>
          <w:kern w:val="0"/>
          <w:sz w:val="28"/>
          <w:szCs w:val="28"/>
          <w:bdr w:val="none" w:sz="0" w:space="0" w:color="auto" w:frame="1"/>
        </w:rPr>
        <w:t>供应商地址：东山海关2025年动植物检疫能力提升项目</w:t>
      </w:r>
    </w:p>
    <w:p w:rsidR="00D147AE" w:rsidRPr="00D147AE" w:rsidRDefault="00D147AE" w:rsidP="00D147AE">
      <w:pPr>
        <w:shd w:val="clear" w:color="auto" w:fill="FFFFFF"/>
        <w:spacing w:line="420" w:lineRule="exact"/>
        <w:textAlignment w:val="baseline"/>
        <w:rPr>
          <w:rFonts w:ascii="仿宋" w:eastAsia="仿宋" w:hAnsi="仿宋" w:cs="宋体" w:hint="eastAsia"/>
          <w:bCs/>
          <w:color w:val="383838"/>
          <w:kern w:val="0"/>
          <w:sz w:val="28"/>
          <w:szCs w:val="28"/>
          <w:bdr w:val="none" w:sz="0" w:space="0" w:color="auto" w:frame="1"/>
        </w:rPr>
      </w:pPr>
      <w:r w:rsidRPr="00D147AE">
        <w:rPr>
          <w:rFonts w:ascii="仿宋" w:eastAsia="仿宋" w:hAnsi="仿宋" w:cs="宋体" w:hint="eastAsia"/>
          <w:bCs/>
          <w:color w:val="383838"/>
          <w:kern w:val="0"/>
          <w:sz w:val="28"/>
          <w:szCs w:val="28"/>
          <w:bdr w:val="none" w:sz="0" w:space="0" w:color="auto" w:frame="1"/>
        </w:rPr>
        <w:t>中标（成交）金额：21.2000000（万元）</w:t>
      </w:r>
    </w:p>
    <w:p w:rsidR="00D147AE" w:rsidRPr="00D147AE" w:rsidRDefault="00D147AE" w:rsidP="00D147AE">
      <w:pPr>
        <w:shd w:val="clear" w:color="auto" w:fill="FFFFFF"/>
        <w:spacing w:line="420" w:lineRule="exact"/>
        <w:textAlignment w:val="baseline"/>
        <w:rPr>
          <w:rFonts w:ascii="仿宋" w:eastAsia="仿宋" w:hAnsi="仿宋" w:cs="宋体"/>
          <w:color w:val="383838"/>
          <w:kern w:val="0"/>
          <w:sz w:val="28"/>
          <w:szCs w:val="28"/>
        </w:rPr>
      </w:pPr>
      <w:r w:rsidRPr="00D147AE">
        <w:rPr>
          <w:rFonts w:ascii="仿宋" w:eastAsia="仿宋" w:hAnsi="仿宋" w:cs="宋体"/>
          <w:b/>
          <w:bCs/>
          <w:color w:val="383838"/>
          <w:kern w:val="0"/>
          <w:sz w:val="28"/>
          <w:szCs w:val="28"/>
          <w:bdr w:val="none" w:sz="0" w:space="0" w:color="auto" w:frame="1"/>
        </w:rPr>
        <w:t>四、主要标的信息</w:t>
      </w:r>
    </w:p>
    <w:tbl>
      <w:tblPr>
        <w:tblW w:w="0" w:type="auto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1340"/>
        <w:gridCol w:w="1794"/>
        <w:gridCol w:w="1127"/>
        <w:gridCol w:w="1127"/>
        <w:gridCol w:w="1127"/>
        <w:gridCol w:w="1353"/>
      </w:tblGrid>
      <w:tr w:rsidR="00D147AE" w:rsidRPr="00D147AE" w:rsidTr="00D147AE">
        <w:tc>
          <w:tcPr>
            <w:tcW w:w="0" w:type="auto"/>
            <w:tcBorders>
              <w:top w:val="inset" w:sz="6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:rsidR="00D147AE" w:rsidRPr="00D147AE" w:rsidRDefault="00D147AE" w:rsidP="00D147AE">
            <w:pPr>
              <w:spacing w:line="420" w:lineRule="exac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D147AE">
              <w:rPr>
                <w:rFonts w:ascii="仿宋" w:eastAsia="仿宋" w:hAnsi="仿宋" w:cs="宋体"/>
                <w:kern w:val="0"/>
                <w:sz w:val="28"/>
                <w:szCs w:val="28"/>
              </w:rPr>
              <w:t>序号</w:t>
            </w:r>
          </w:p>
        </w:tc>
        <w:tc>
          <w:tcPr>
            <w:tcW w:w="0" w:type="auto"/>
            <w:tcBorders>
              <w:top w:val="inset" w:sz="6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:rsidR="00D147AE" w:rsidRPr="00D147AE" w:rsidRDefault="00D147AE" w:rsidP="00D147AE">
            <w:pPr>
              <w:spacing w:line="420" w:lineRule="exac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D147AE">
              <w:rPr>
                <w:rFonts w:ascii="仿宋" w:eastAsia="仿宋" w:hAnsi="仿宋" w:cs="宋体"/>
                <w:kern w:val="0"/>
                <w:sz w:val="28"/>
                <w:szCs w:val="28"/>
              </w:rPr>
              <w:t>供应商名称</w:t>
            </w:r>
            <w:r w:rsidRPr="00D147AE">
              <w:rPr>
                <w:rFonts w:ascii="宋体" w:hAnsi="宋体" w:cs="宋体" w:hint="eastAsia"/>
                <w:kern w:val="0"/>
                <w:sz w:val="28"/>
                <w:szCs w:val="28"/>
              </w:rPr>
              <w:t>  </w:t>
            </w:r>
          </w:p>
        </w:tc>
        <w:tc>
          <w:tcPr>
            <w:tcW w:w="0" w:type="auto"/>
            <w:tcBorders>
              <w:top w:val="inset" w:sz="6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:rsidR="00D147AE" w:rsidRPr="00D147AE" w:rsidRDefault="00D147AE" w:rsidP="00D147AE">
            <w:pPr>
              <w:spacing w:line="420" w:lineRule="exac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D147AE">
              <w:rPr>
                <w:rFonts w:ascii="仿宋" w:eastAsia="仿宋" w:hAnsi="仿宋" w:cs="宋体"/>
                <w:kern w:val="0"/>
                <w:sz w:val="28"/>
                <w:szCs w:val="28"/>
              </w:rPr>
              <w:t>货物名称</w:t>
            </w:r>
            <w:r w:rsidRPr="00D147AE">
              <w:rPr>
                <w:rFonts w:ascii="宋体" w:hAnsi="宋体" w:cs="宋体" w:hint="eastAsia"/>
                <w:kern w:val="0"/>
                <w:sz w:val="28"/>
                <w:szCs w:val="28"/>
              </w:rPr>
              <w:t>  </w:t>
            </w:r>
          </w:p>
        </w:tc>
        <w:tc>
          <w:tcPr>
            <w:tcW w:w="0" w:type="auto"/>
            <w:tcBorders>
              <w:top w:val="inset" w:sz="6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:rsidR="00D147AE" w:rsidRPr="00D147AE" w:rsidRDefault="00D147AE" w:rsidP="00D147AE">
            <w:pPr>
              <w:spacing w:line="420" w:lineRule="exac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D147AE">
              <w:rPr>
                <w:rFonts w:ascii="仿宋" w:eastAsia="仿宋" w:hAnsi="仿宋" w:cs="宋体"/>
                <w:kern w:val="0"/>
                <w:sz w:val="28"/>
                <w:szCs w:val="28"/>
              </w:rPr>
              <w:t>货物品牌</w:t>
            </w:r>
            <w:r w:rsidRPr="00D147AE">
              <w:rPr>
                <w:rFonts w:ascii="宋体" w:hAnsi="宋体" w:cs="宋体" w:hint="eastAsia"/>
                <w:kern w:val="0"/>
                <w:sz w:val="28"/>
                <w:szCs w:val="28"/>
              </w:rPr>
              <w:t>  </w:t>
            </w:r>
          </w:p>
        </w:tc>
        <w:tc>
          <w:tcPr>
            <w:tcW w:w="0" w:type="auto"/>
            <w:tcBorders>
              <w:top w:val="inset" w:sz="6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:rsidR="00D147AE" w:rsidRPr="00D147AE" w:rsidRDefault="00D147AE" w:rsidP="00D147AE">
            <w:pPr>
              <w:spacing w:line="420" w:lineRule="exac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D147AE">
              <w:rPr>
                <w:rFonts w:ascii="仿宋" w:eastAsia="仿宋" w:hAnsi="仿宋" w:cs="宋体"/>
                <w:kern w:val="0"/>
                <w:sz w:val="28"/>
                <w:szCs w:val="28"/>
              </w:rPr>
              <w:t>货物型号</w:t>
            </w:r>
            <w:r w:rsidRPr="00D147AE">
              <w:rPr>
                <w:rFonts w:ascii="宋体" w:hAnsi="宋体" w:cs="宋体" w:hint="eastAsia"/>
                <w:kern w:val="0"/>
                <w:sz w:val="28"/>
                <w:szCs w:val="28"/>
              </w:rPr>
              <w:t>  </w:t>
            </w:r>
          </w:p>
        </w:tc>
        <w:tc>
          <w:tcPr>
            <w:tcW w:w="0" w:type="auto"/>
            <w:tcBorders>
              <w:top w:val="inset" w:sz="6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:rsidR="00D147AE" w:rsidRPr="00D147AE" w:rsidRDefault="00D147AE" w:rsidP="00D147AE">
            <w:pPr>
              <w:spacing w:line="420" w:lineRule="exac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D147AE">
              <w:rPr>
                <w:rFonts w:ascii="仿宋" w:eastAsia="仿宋" w:hAnsi="仿宋" w:cs="宋体"/>
                <w:kern w:val="0"/>
                <w:sz w:val="28"/>
                <w:szCs w:val="28"/>
              </w:rPr>
              <w:t>货物数量</w:t>
            </w:r>
            <w:r w:rsidRPr="00D147AE">
              <w:rPr>
                <w:rFonts w:ascii="宋体" w:hAnsi="宋体" w:cs="宋体" w:hint="eastAsia"/>
                <w:kern w:val="0"/>
                <w:sz w:val="28"/>
                <w:szCs w:val="28"/>
              </w:rPr>
              <w:t>  </w:t>
            </w:r>
          </w:p>
        </w:tc>
        <w:tc>
          <w:tcPr>
            <w:tcW w:w="0" w:type="auto"/>
            <w:tcBorders>
              <w:top w:val="inset" w:sz="6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:rsidR="00D147AE" w:rsidRPr="00D147AE" w:rsidRDefault="00D147AE" w:rsidP="00D147AE">
            <w:pPr>
              <w:spacing w:line="420" w:lineRule="exac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D147AE">
              <w:rPr>
                <w:rFonts w:ascii="仿宋" w:eastAsia="仿宋" w:hAnsi="仿宋" w:cs="宋体"/>
                <w:kern w:val="0"/>
                <w:sz w:val="28"/>
                <w:szCs w:val="28"/>
              </w:rPr>
              <w:t>货物单价(元)</w:t>
            </w:r>
            <w:r w:rsidRPr="00D147AE">
              <w:rPr>
                <w:rFonts w:ascii="宋体" w:hAnsi="宋体" w:cs="宋体" w:hint="eastAsia"/>
                <w:kern w:val="0"/>
                <w:sz w:val="28"/>
                <w:szCs w:val="28"/>
              </w:rPr>
              <w:t>  </w:t>
            </w:r>
          </w:p>
        </w:tc>
      </w:tr>
      <w:tr w:rsidR="00D147AE" w:rsidRPr="00D147AE" w:rsidTr="00D147AE">
        <w:tc>
          <w:tcPr>
            <w:tcW w:w="0" w:type="auto"/>
            <w:tcBorders>
              <w:top w:val="inset" w:sz="6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:rsidR="00D147AE" w:rsidRPr="00D147AE" w:rsidRDefault="00D147AE" w:rsidP="00D147AE">
            <w:pPr>
              <w:spacing w:line="420" w:lineRule="exac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D147AE">
              <w:rPr>
                <w:rFonts w:ascii="仿宋" w:eastAsia="仿宋" w:hAnsi="仿宋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inset" w:sz="6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:rsidR="00D147AE" w:rsidRPr="00D147AE" w:rsidRDefault="00D147AE" w:rsidP="00D147AE">
            <w:pPr>
              <w:spacing w:line="420" w:lineRule="exac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D147AE">
              <w:rPr>
                <w:rFonts w:ascii="仿宋" w:eastAsia="仿宋" w:hAnsi="仿宋" w:cs="宋体"/>
                <w:kern w:val="0"/>
                <w:sz w:val="28"/>
                <w:szCs w:val="28"/>
              </w:rPr>
              <w:t>厦门顺仪贸易有限公司</w:t>
            </w:r>
            <w:r w:rsidRPr="00D147AE">
              <w:rPr>
                <w:rFonts w:ascii="宋体" w:hAnsi="宋体" w:cs="宋体" w:hint="eastAsia"/>
                <w:kern w:val="0"/>
                <w:sz w:val="28"/>
                <w:szCs w:val="28"/>
              </w:rPr>
              <w:t>  </w:t>
            </w:r>
          </w:p>
        </w:tc>
        <w:tc>
          <w:tcPr>
            <w:tcW w:w="0" w:type="auto"/>
            <w:tcBorders>
              <w:top w:val="inset" w:sz="6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:rsidR="00D147AE" w:rsidRPr="00D147AE" w:rsidRDefault="00D147AE" w:rsidP="00D147AE">
            <w:pPr>
              <w:spacing w:line="420" w:lineRule="exac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D147AE">
              <w:rPr>
                <w:rFonts w:ascii="仿宋" w:eastAsia="仿宋" w:hAnsi="仿宋" w:cs="宋体"/>
                <w:kern w:val="0"/>
                <w:sz w:val="28"/>
                <w:szCs w:val="28"/>
              </w:rPr>
              <w:t>东山海关2025年动植物检疫能力提升项目</w:t>
            </w:r>
            <w:r w:rsidRPr="00D147AE">
              <w:rPr>
                <w:rFonts w:ascii="宋体" w:hAnsi="宋体" w:cs="宋体" w:hint="eastAsia"/>
                <w:kern w:val="0"/>
                <w:sz w:val="28"/>
                <w:szCs w:val="28"/>
              </w:rPr>
              <w:t>  </w:t>
            </w:r>
          </w:p>
        </w:tc>
        <w:tc>
          <w:tcPr>
            <w:tcW w:w="0" w:type="auto"/>
            <w:tcBorders>
              <w:top w:val="inset" w:sz="6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:rsidR="00D147AE" w:rsidRPr="00D147AE" w:rsidRDefault="00D147AE" w:rsidP="00D147AE">
            <w:pPr>
              <w:spacing w:line="420" w:lineRule="exac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D147AE">
              <w:rPr>
                <w:rFonts w:ascii="仿宋" w:eastAsia="仿宋" w:hAnsi="仿宋" w:cs="宋体"/>
                <w:kern w:val="0"/>
                <w:sz w:val="28"/>
                <w:szCs w:val="28"/>
              </w:rPr>
              <w:t>详见投标文件</w:t>
            </w:r>
            <w:r w:rsidRPr="00D147AE">
              <w:rPr>
                <w:rFonts w:ascii="宋体" w:hAnsi="宋体" w:cs="宋体" w:hint="eastAsia"/>
                <w:kern w:val="0"/>
                <w:sz w:val="28"/>
                <w:szCs w:val="28"/>
              </w:rPr>
              <w:t>  </w:t>
            </w:r>
          </w:p>
        </w:tc>
        <w:tc>
          <w:tcPr>
            <w:tcW w:w="0" w:type="auto"/>
            <w:tcBorders>
              <w:top w:val="inset" w:sz="6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:rsidR="00D147AE" w:rsidRPr="00D147AE" w:rsidRDefault="00D147AE" w:rsidP="00D147AE">
            <w:pPr>
              <w:spacing w:line="420" w:lineRule="exac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D147AE">
              <w:rPr>
                <w:rFonts w:ascii="仿宋" w:eastAsia="仿宋" w:hAnsi="仿宋" w:cs="宋体"/>
                <w:kern w:val="0"/>
                <w:sz w:val="28"/>
                <w:szCs w:val="28"/>
              </w:rPr>
              <w:t>详见投标文件</w:t>
            </w:r>
            <w:r w:rsidRPr="00D147AE">
              <w:rPr>
                <w:rFonts w:ascii="宋体" w:hAnsi="宋体" w:cs="宋体" w:hint="eastAsia"/>
                <w:kern w:val="0"/>
                <w:sz w:val="28"/>
                <w:szCs w:val="28"/>
              </w:rPr>
              <w:t>  </w:t>
            </w:r>
          </w:p>
        </w:tc>
        <w:tc>
          <w:tcPr>
            <w:tcW w:w="0" w:type="auto"/>
            <w:tcBorders>
              <w:top w:val="inset" w:sz="6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:rsidR="00D147AE" w:rsidRPr="00D147AE" w:rsidRDefault="00D147AE" w:rsidP="00D147AE">
            <w:pPr>
              <w:spacing w:line="420" w:lineRule="exac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D147AE">
              <w:rPr>
                <w:rFonts w:ascii="仿宋" w:eastAsia="仿宋" w:hAnsi="仿宋" w:cs="宋体"/>
                <w:kern w:val="0"/>
                <w:sz w:val="28"/>
                <w:szCs w:val="28"/>
              </w:rPr>
              <w:t>详见投标文件</w:t>
            </w:r>
            <w:r w:rsidRPr="00D147AE">
              <w:rPr>
                <w:rFonts w:ascii="宋体" w:hAnsi="宋体" w:cs="宋体" w:hint="eastAsia"/>
                <w:kern w:val="0"/>
                <w:sz w:val="28"/>
                <w:szCs w:val="28"/>
              </w:rPr>
              <w:t>  </w:t>
            </w:r>
          </w:p>
        </w:tc>
        <w:tc>
          <w:tcPr>
            <w:tcW w:w="0" w:type="auto"/>
            <w:tcBorders>
              <w:top w:val="inset" w:sz="6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:rsidR="00D147AE" w:rsidRPr="00D147AE" w:rsidRDefault="00D147AE" w:rsidP="00D147AE">
            <w:pPr>
              <w:spacing w:line="420" w:lineRule="exac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D147AE">
              <w:rPr>
                <w:rFonts w:ascii="仿宋" w:eastAsia="仿宋" w:hAnsi="仿宋" w:cs="宋体"/>
                <w:kern w:val="0"/>
                <w:sz w:val="28"/>
                <w:szCs w:val="28"/>
              </w:rPr>
              <w:t>详见投标文件</w:t>
            </w:r>
            <w:r w:rsidRPr="00D147AE">
              <w:rPr>
                <w:rFonts w:ascii="宋体" w:hAnsi="宋体" w:cs="宋体" w:hint="eastAsia"/>
                <w:kern w:val="0"/>
                <w:sz w:val="28"/>
                <w:szCs w:val="28"/>
              </w:rPr>
              <w:t>  </w:t>
            </w:r>
          </w:p>
        </w:tc>
      </w:tr>
      <w:tr w:rsidR="00D147AE" w:rsidRPr="00D147AE" w:rsidTr="00D147A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7AE" w:rsidRPr="00D147AE" w:rsidRDefault="00D147AE" w:rsidP="00D147AE">
            <w:pPr>
              <w:spacing w:line="420" w:lineRule="exac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D147AE">
              <w:rPr>
                <w:rFonts w:ascii="宋体" w:hAnsi="宋体" w:cs="宋体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7AE" w:rsidRPr="00D147AE" w:rsidRDefault="00D147AE" w:rsidP="00D147AE">
            <w:pPr>
              <w:spacing w:line="420" w:lineRule="exac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D147AE">
              <w:rPr>
                <w:rFonts w:ascii="宋体" w:hAnsi="宋体" w:cs="宋体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7AE" w:rsidRPr="00D147AE" w:rsidRDefault="00D147AE" w:rsidP="00D147AE">
            <w:pPr>
              <w:spacing w:line="420" w:lineRule="exac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D147AE">
              <w:rPr>
                <w:rFonts w:ascii="宋体" w:hAnsi="宋体" w:cs="宋体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7AE" w:rsidRPr="00D147AE" w:rsidRDefault="00D147AE" w:rsidP="00D147AE">
            <w:pPr>
              <w:spacing w:line="420" w:lineRule="exac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D147AE">
              <w:rPr>
                <w:rFonts w:ascii="宋体" w:hAnsi="宋体" w:cs="宋体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7AE" w:rsidRPr="00D147AE" w:rsidRDefault="00D147AE" w:rsidP="00D147AE">
            <w:pPr>
              <w:spacing w:line="420" w:lineRule="exac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D147AE">
              <w:rPr>
                <w:rFonts w:ascii="宋体" w:hAnsi="宋体" w:cs="宋体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7AE" w:rsidRPr="00D147AE" w:rsidRDefault="00D147AE" w:rsidP="00D147AE">
            <w:pPr>
              <w:spacing w:line="420" w:lineRule="exac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D147AE">
              <w:rPr>
                <w:rFonts w:ascii="宋体" w:hAnsi="宋体" w:cs="宋体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7AE" w:rsidRPr="00D147AE" w:rsidRDefault="00D147AE" w:rsidP="00D147AE">
            <w:pPr>
              <w:spacing w:line="420" w:lineRule="exac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D147AE">
              <w:rPr>
                <w:rFonts w:ascii="宋体" w:hAnsi="宋体" w:cs="宋体" w:hint="eastAsia"/>
                <w:kern w:val="0"/>
                <w:sz w:val="28"/>
                <w:szCs w:val="28"/>
              </w:rPr>
              <w:t> </w:t>
            </w:r>
          </w:p>
        </w:tc>
      </w:tr>
    </w:tbl>
    <w:p w:rsidR="00D147AE" w:rsidRPr="00D147AE" w:rsidRDefault="00D147AE" w:rsidP="00D147AE">
      <w:pPr>
        <w:shd w:val="clear" w:color="auto" w:fill="FFFFFF"/>
        <w:spacing w:line="420" w:lineRule="exact"/>
        <w:textAlignment w:val="baseline"/>
        <w:rPr>
          <w:rFonts w:ascii="仿宋" w:eastAsia="仿宋" w:hAnsi="仿宋" w:cs="宋体" w:hint="eastAsia"/>
          <w:b/>
          <w:bCs/>
          <w:color w:val="383838"/>
          <w:kern w:val="0"/>
          <w:sz w:val="28"/>
          <w:szCs w:val="28"/>
          <w:bdr w:val="none" w:sz="0" w:space="0" w:color="auto" w:frame="1"/>
        </w:rPr>
      </w:pPr>
      <w:r w:rsidRPr="00D147AE">
        <w:rPr>
          <w:rFonts w:ascii="仿宋" w:eastAsia="仿宋" w:hAnsi="仿宋" w:cs="宋体" w:hint="eastAsia"/>
          <w:b/>
          <w:bCs/>
          <w:color w:val="383838"/>
          <w:kern w:val="0"/>
          <w:sz w:val="28"/>
          <w:szCs w:val="28"/>
          <w:bdr w:val="none" w:sz="0" w:space="0" w:color="auto" w:frame="1"/>
        </w:rPr>
        <w:t>五、评审专家（单一来源采购人员）名单：</w:t>
      </w:r>
    </w:p>
    <w:p w:rsidR="00D147AE" w:rsidRPr="00D147AE" w:rsidRDefault="00D147AE" w:rsidP="00D147AE">
      <w:pPr>
        <w:shd w:val="clear" w:color="auto" w:fill="FFFFFF"/>
        <w:spacing w:line="420" w:lineRule="exact"/>
        <w:textAlignment w:val="baseline"/>
        <w:rPr>
          <w:rFonts w:ascii="仿宋" w:eastAsia="仿宋" w:hAnsi="仿宋" w:cs="宋体" w:hint="eastAsia"/>
          <w:bCs/>
          <w:color w:val="383838"/>
          <w:kern w:val="0"/>
          <w:sz w:val="28"/>
          <w:szCs w:val="28"/>
          <w:bdr w:val="none" w:sz="0" w:space="0" w:color="auto" w:frame="1"/>
        </w:rPr>
      </w:pPr>
      <w:proofErr w:type="gramStart"/>
      <w:r w:rsidRPr="00D147AE">
        <w:rPr>
          <w:rFonts w:ascii="仿宋" w:eastAsia="仿宋" w:hAnsi="仿宋" w:cs="宋体" w:hint="eastAsia"/>
          <w:bCs/>
          <w:color w:val="383838"/>
          <w:kern w:val="0"/>
          <w:sz w:val="28"/>
          <w:szCs w:val="28"/>
          <w:bdr w:val="none" w:sz="0" w:space="0" w:color="auto" w:frame="1"/>
        </w:rPr>
        <w:t>方建民</w:t>
      </w:r>
      <w:proofErr w:type="gramEnd"/>
      <w:r w:rsidRPr="00D147AE">
        <w:rPr>
          <w:rFonts w:ascii="仿宋" w:eastAsia="仿宋" w:hAnsi="仿宋" w:cs="宋体" w:hint="eastAsia"/>
          <w:bCs/>
          <w:color w:val="383838"/>
          <w:kern w:val="0"/>
          <w:sz w:val="28"/>
          <w:szCs w:val="28"/>
          <w:bdr w:val="none" w:sz="0" w:space="0" w:color="auto" w:frame="1"/>
        </w:rPr>
        <w:t>、赖文辉、张盘峰、陈永忠、黄瑞海（采购人代表）</w:t>
      </w:r>
    </w:p>
    <w:p w:rsidR="00D147AE" w:rsidRPr="00D147AE" w:rsidRDefault="00D147AE" w:rsidP="00D147AE">
      <w:pPr>
        <w:shd w:val="clear" w:color="auto" w:fill="FFFFFF"/>
        <w:spacing w:line="420" w:lineRule="exact"/>
        <w:textAlignment w:val="baseline"/>
        <w:rPr>
          <w:rFonts w:ascii="仿宋" w:eastAsia="仿宋" w:hAnsi="仿宋" w:cs="宋体" w:hint="eastAsia"/>
          <w:b/>
          <w:bCs/>
          <w:color w:val="383838"/>
          <w:kern w:val="0"/>
          <w:sz w:val="28"/>
          <w:szCs w:val="28"/>
          <w:bdr w:val="none" w:sz="0" w:space="0" w:color="auto" w:frame="1"/>
        </w:rPr>
      </w:pPr>
      <w:r w:rsidRPr="00D147AE">
        <w:rPr>
          <w:rFonts w:ascii="仿宋" w:eastAsia="仿宋" w:hAnsi="仿宋" w:cs="宋体" w:hint="eastAsia"/>
          <w:b/>
          <w:bCs/>
          <w:color w:val="383838"/>
          <w:kern w:val="0"/>
          <w:sz w:val="28"/>
          <w:szCs w:val="28"/>
          <w:bdr w:val="none" w:sz="0" w:space="0" w:color="auto" w:frame="1"/>
        </w:rPr>
        <w:t>六、代理服务收费标准及金额：</w:t>
      </w:r>
    </w:p>
    <w:p w:rsidR="00D147AE" w:rsidRPr="00D147AE" w:rsidRDefault="00D147AE" w:rsidP="00D147AE">
      <w:pPr>
        <w:shd w:val="clear" w:color="auto" w:fill="FFFFFF"/>
        <w:spacing w:line="420" w:lineRule="exact"/>
        <w:textAlignment w:val="baseline"/>
        <w:rPr>
          <w:rFonts w:ascii="仿宋" w:eastAsia="仿宋" w:hAnsi="仿宋" w:cs="宋体" w:hint="eastAsia"/>
          <w:bCs/>
          <w:color w:val="383838"/>
          <w:kern w:val="0"/>
          <w:sz w:val="28"/>
          <w:szCs w:val="28"/>
          <w:bdr w:val="none" w:sz="0" w:space="0" w:color="auto" w:frame="1"/>
        </w:rPr>
      </w:pPr>
      <w:r w:rsidRPr="00D147AE">
        <w:rPr>
          <w:rFonts w:ascii="仿宋" w:eastAsia="仿宋" w:hAnsi="仿宋" w:cs="宋体" w:hint="eastAsia"/>
          <w:bCs/>
          <w:color w:val="383838"/>
          <w:kern w:val="0"/>
          <w:sz w:val="28"/>
          <w:szCs w:val="28"/>
          <w:bdr w:val="none" w:sz="0" w:space="0" w:color="auto" w:frame="1"/>
        </w:rPr>
        <w:t>本项目代理费收费标准：收费的标准：100(万元)以下收费费率标准:1.50%。（不足5000元按5000元计取）。</w:t>
      </w:r>
    </w:p>
    <w:p w:rsidR="00D147AE" w:rsidRPr="00D147AE" w:rsidRDefault="00D147AE" w:rsidP="00D147AE">
      <w:pPr>
        <w:shd w:val="clear" w:color="auto" w:fill="FFFFFF"/>
        <w:spacing w:line="420" w:lineRule="exact"/>
        <w:textAlignment w:val="baseline"/>
        <w:rPr>
          <w:rFonts w:ascii="仿宋" w:eastAsia="仿宋" w:hAnsi="仿宋" w:cs="宋体" w:hint="eastAsia"/>
          <w:bCs/>
          <w:color w:val="383838"/>
          <w:kern w:val="0"/>
          <w:sz w:val="28"/>
          <w:szCs w:val="28"/>
          <w:bdr w:val="none" w:sz="0" w:space="0" w:color="auto" w:frame="1"/>
        </w:rPr>
      </w:pPr>
      <w:r w:rsidRPr="00D147AE">
        <w:rPr>
          <w:rFonts w:ascii="仿宋" w:eastAsia="仿宋" w:hAnsi="仿宋" w:cs="宋体" w:hint="eastAsia"/>
          <w:bCs/>
          <w:color w:val="383838"/>
          <w:kern w:val="0"/>
          <w:sz w:val="28"/>
          <w:szCs w:val="28"/>
          <w:bdr w:val="none" w:sz="0" w:space="0" w:color="auto" w:frame="1"/>
        </w:rPr>
        <w:t>本项目代理费总金额：0.500000 万元（人民币）</w:t>
      </w:r>
    </w:p>
    <w:p w:rsidR="00D147AE" w:rsidRPr="00D147AE" w:rsidRDefault="00D147AE" w:rsidP="00D147AE">
      <w:pPr>
        <w:spacing w:line="420" w:lineRule="exact"/>
        <w:rPr>
          <w:rFonts w:ascii="仿宋" w:eastAsia="仿宋" w:hAnsi="仿宋" w:hint="eastAsia"/>
          <w:b/>
          <w:sz w:val="28"/>
          <w:szCs w:val="28"/>
        </w:rPr>
      </w:pPr>
      <w:r w:rsidRPr="00D147AE">
        <w:rPr>
          <w:rFonts w:ascii="仿宋" w:eastAsia="仿宋" w:hAnsi="仿宋" w:hint="eastAsia"/>
          <w:b/>
          <w:sz w:val="28"/>
          <w:szCs w:val="28"/>
        </w:rPr>
        <w:t>七、公告期限</w:t>
      </w:r>
    </w:p>
    <w:p w:rsidR="00D147AE" w:rsidRPr="00D147AE" w:rsidRDefault="00D147AE" w:rsidP="00D147AE">
      <w:pPr>
        <w:spacing w:line="420" w:lineRule="exact"/>
        <w:rPr>
          <w:rFonts w:ascii="仿宋" w:eastAsia="仿宋" w:hAnsi="仿宋" w:hint="eastAsia"/>
          <w:sz w:val="28"/>
          <w:szCs w:val="28"/>
        </w:rPr>
      </w:pPr>
      <w:r w:rsidRPr="00D147AE">
        <w:rPr>
          <w:rFonts w:ascii="仿宋" w:eastAsia="仿宋" w:hAnsi="仿宋" w:hint="eastAsia"/>
          <w:sz w:val="28"/>
          <w:szCs w:val="28"/>
        </w:rPr>
        <w:t>自本公告发布之日起1个工作日。</w:t>
      </w:r>
    </w:p>
    <w:p w:rsidR="00D147AE" w:rsidRPr="00D147AE" w:rsidRDefault="00D147AE" w:rsidP="00D147AE">
      <w:pPr>
        <w:spacing w:line="420" w:lineRule="exact"/>
        <w:rPr>
          <w:rFonts w:ascii="仿宋" w:eastAsia="仿宋" w:hAnsi="仿宋" w:hint="eastAsia"/>
          <w:b/>
          <w:sz w:val="28"/>
          <w:szCs w:val="28"/>
        </w:rPr>
      </w:pPr>
      <w:r w:rsidRPr="00D147AE">
        <w:rPr>
          <w:rFonts w:ascii="仿宋" w:eastAsia="仿宋" w:hAnsi="仿宋" w:hint="eastAsia"/>
          <w:b/>
          <w:sz w:val="28"/>
          <w:szCs w:val="28"/>
        </w:rPr>
        <w:t>八、其它补充事宜</w:t>
      </w:r>
    </w:p>
    <w:p w:rsidR="00D147AE" w:rsidRPr="00D147AE" w:rsidRDefault="00D147AE" w:rsidP="00D147AE">
      <w:pPr>
        <w:spacing w:line="420" w:lineRule="exact"/>
        <w:rPr>
          <w:rFonts w:ascii="仿宋" w:eastAsia="仿宋" w:hAnsi="仿宋" w:hint="eastAsia"/>
          <w:sz w:val="28"/>
          <w:szCs w:val="28"/>
        </w:rPr>
      </w:pPr>
      <w:r w:rsidRPr="00D147AE">
        <w:rPr>
          <w:rFonts w:ascii="仿宋" w:eastAsia="仿宋" w:hAnsi="仿宋" w:hint="eastAsia"/>
          <w:sz w:val="28"/>
          <w:szCs w:val="28"/>
        </w:rPr>
        <w:t>无</w:t>
      </w:r>
    </w:p>
    <w:p w:rsidR="00D147AE" w:rsidRPr="00D147AE" w:rsidRDefault="00D147AE" w:rsidP="00D147AE">
      <w:pPr>
        <w:spacing w:line="420" w:lineRule="exact"/>
        <w:rPr>
          <w:rFonts w:ascii="仿宋" w:eastAsia="仿宋" w:hAnsi="仿宋" w:hint="eastAsia"/>
          <w:b/>
          <w:sz w:val="28"/>
          <w:szCs w:val="28"/>
        </w:rPr>
      </w:pPr>
      <w:r w:rsidRPr="00D147AE">
        <w:rPr>
          <w:rFonts w:ascii="仿宋" w:eastAsia="仿宋" w:hAnsi="仿宋" w:hint="eastAsia"/>
          <w:b/>
          <w:sz w:val="28"/>
          <w:szCs w:val="28"/>
        </w:rPr>
        <w:t>九、凡对本次公告内容提出询问，请按以下方式联系。</w:t>
      </w:r>
    </w:p>
    <w:p w:rsidR="00D147AE" w:rsidRPr="00D147AE" w:rsidRDefault="00D147AE" w:rsidP="00D147AE">
      <w:pPr>
        <w:spacing w:line="420" w:lineRule="exact"/>
        <w:rPr>
          <w:rFonts w:ascii="仿宋" w:eastAsia="仿宋" w:hAnsi="仿宋" w:hint="eastAsia"/>
          <w:sz w:val="28"/>
          <w:szCs w:val="28"/>
        </w:rPr>
      </w:pPr>
      <w:r w:rsidRPr="00D147AE">
        <w:rPr>
          <w:rFonts w:ascii="仿宋" w:eastAsia="仿宋" w:hAnsi="仿宋" w:hint="eastAsia"/>
          <w:sz w:val="28"/>
          <w:szCs w:val="28"/>
        </w:rPr>
        <w:t>1.采购人信息</w:t>
      </w:r>
    </w:p>
    <w:p w:rsidR="00D147AE" w:rsidRPr="00D147AE" w:rsidRDefault="00D147AE" w:rsidP="00D147AE">
      <w:pPr>
        <w:spacing w:line="420" w:lineRule="exact"/>
        <w:rPr>
          <w:rFonts w:ascii="仿宋" w:eastAsia="仿宋" w:hAnsi="仿宋" w:hint="eastAsia"/>
          <w:sz w:val="28"/>
          <w:szCs w:val="28"/>
        </w:rPr>
      </w:pPr>
      <w:r w:rsidRPr="00D147AE">
        <w:rPr>
          <w:rFonts w:ascii="仿宋" w:eastAsia="仿宋" w:hAnsi="仿宋" w:hint="eastAsia"/>
          <w:sz w:val="28"/>
          <w:szCs w:val="28"/>
        </w:rPr>
        <w:t>名 称：中华人民共和国东山海关</w:t>
      </w:r>
    </w:p>
    <w:p w:rsidR="00D147AE" w:rsidRPr="00D147AE" w:rsidRDefault="00D147AE" w:rsidP="00D147AE">
      <w:pPr>
        <w:spacing w:line="420" w:lineRule="exact"/>
        <w:rPr>
          <w:rFonts w:ascii="仿宋" w:eastAsia="仿宋" w:hAnsi="仿宋" w:hint="eastAsia"/>
          <w:sz w:val="28"/>
          <w:szCs w:val="28"/>
        </w:rPr>
      </w:pPr>
      <w:r w:rsidRPr="00D147AE">
        <w:rPr>
          <w:rFonts w:ascii="仿宋" w:eastAsia="仿宋" w:hAnsi="仿宋" w:hint="eastAsia"/>
          <w:sz w:val="28"/>
          <w:szCs w:val="28"/>
        </w:rPr>
        <w:t>地址：福建省东山县康美镇马銮</w:t>
      </w:r>
      <w:proofErr w:type="gramStart"/>
      <w:r w:rsidRPr="00D147AE">
        <w:rPr>
          <w:rFonts w:ascii="仿宋" w:eastAsia="仿宋" w:hAnsi="仿宋" w:hint="eastAsia"/>
          <w:sz w:val="28"/>
          <w:szCs w:val="28"/>
        </w:rPr>
        <w:t>湾路</w:t>
      </w:r>
      <w:proofErr w:type="gramEnd"/>
      <w:r w:rsidRPr="00D147AE">
        <w:rPr>
          <w:rFonts w:ascii="仿宋" w:eastAsia="仿宋" w:hAnsi="仿宋" w:hint="eastAsia"/>
          <w:sz w:val="28"/>
          <w:szCs w:val="28"/>
        </w:rPr>
        <w:t>10号</w:t>
      </w:r>
    </w:p>
    <w:p w:rsidR="00D147AE" w:rsidRPr="00D147AE" w:rsidRDefault="00D147AE" w:rsidP="00D147AE">
      <w:pPr>
        <w:spacing w:line="420" w:lineRule="exact"/>
        <w:rPr>
          <w:rFonts w:ascii="仿宋" w:eastAsia="仿宋" w:hAnsi="仿宋" w:hint="eastAsia"/>
          <w:sz w:val="28"/>
          <w:szCs w:val="28"/>
        </w:rPr>
      </w:pPr>
      <w:r w:rsidRPr="00D147AE">
        <w:rPr>
          <w:rFonts w:ascii="仿宋" w:eastAsia="仿宋" w:hAnsi="仿宋" w:hint="eastAsia"/>
          <w:sz w:val="28"/>
          <w:szCs w:val="28"/>
        </w:rPr>
        <w:lastRenderedPageBreak/>
        <w:t>联系方式：苏先生，0596-3983637</w:t>
      </w:r>
    </w:p>
    <w:p w:rsidR="00D147AE" w:rsidRPr="00D147AE" w:rsidRDefault="00D147AE" w:rsidP="00D147AE">
      <w:pPr>
        <w:spacing w:line="420" w:lineRule="exact"/>
        <w:rPr>
          <w:rFonts w:ascii="仿宋" w:eastAsia="仿宋" w:hAnsi="仿宋" w:hint="eastAsia"/>
          <w:sz w:val="28"/>
          <w:szCs w:val="28"/>
        </w:rPr>
      </w:pPr>
      <w:r w:rsidRPr="00D147AE">
        <w:rPr>
          <w:rFonts w:ascii="仿宋" w:eastAsia="仿宋" w:hAnsi="仿宋" w:hint="eastAsia"/>
          <w:sz w:val="28"/>
          <w:szCs w:val="28"/>
        </w:rPr>
        <w:t>2.采购代理机构信息</w:t>
      </w:r>
    </w:p>
    <w:p w:rsidR="00D147AE" w:rsidRPr="00D147AE" w:rsidRDefault="00D147AE" w:rsidP="00D147AE">
      <w:pPr>
        <w:spacing w:line="420" w:lineRule="exact"/>
        <w:rPr>
          <w:rFonts w:ascii="仿宋" w:eastAsia="仿宋" w:hAnsi="仿宋" w:hint="eastAsia"/>
          <w:sz w:val="28"/>
          <w:szCs w:val="28"/>
        </w:rPr>
      </w:pPr>
      <w:r w:rsidRPr="00D147AE">
        <w:rPr>
          <w:rFonts w:ascii="仿宋" w:eastAsia="仿宋" w:hAnsi="仿宋" w:hint="eastAsia"/>
          <w:sz w:val="28"/>
          <w:szCs w:val="28"/>
        </w:rPr>
        <w:t>名 称：福建佰翔工程管理咨询有限公司</w:t>
      </w:r>
    </w:p>
    <w:p w:rsidR="00D147AE" w:rsidRPr="00D147AE" w:rsidRDefault="00D147AE" w:rsidP="00D147AE">
      <w:pPr>
        <w:spacing w:line="420" w:lineRule="exact"/>
        <w:rPr>
          <w:rFonts w:ascii="仿宋" w:eastAsia="仿宋" w:hAnsi="仿宋" w:hint="eastAsia"/>
          <w:sz w:val="28"/>
          <w:szCs w:val="28"/>
        </w:rPr>
      </w:pPr>
      <w:r w:rsidRPr="00D147AE">
        <w:rPr>
          <w:rFonts w:ascii="仿宋" w:eastAsia="仿宋" w:hAnsi="仿宋" w:hint="eastAsia"/>
          <w:sz w:val="28"/>
          <w:szCs w:val="28"/>
        </w:rPr>
        <w:t>地　址：福建省漳州市龙文区水仙大街112号锦绣碧湖A区15幢B601室</w:t>
      </w:r>
    </w:p>
    <w:p w:rsidR="00D147AE" w:rsidRPr="00D147AE" w:rsidRDefault="00D147AE" w:rsidP="00D147AE">
      <w:pPr>
        <w:spacing w:line="420" w:lineRule="exact"/>
        <w:rPr>
          <w:rFonts w:ascii="仿宋" w:eastAsia="仿宋" w:hAnsi="仿宋" w:hint="eastAsia"/>
          <w:sz w:val="28"/>
          <w:szCs w:val="28"/>
        </w:rPr>
      </w:pPr>
      <w:r w:rsidRPr="00D147AE">
        <w:rPr>
          <w:rFonts w:ascii="仿宋" w:eastAsia="仿宋" w:hAnsi="仿宋" w:hint="eastAsia"/>
          <w:sz w:val="28"/>
          <w:szCs w:val="28"/>
        </w:rPr>
        <w:t>联系方式：小陈，18959613013</w:t>
      </w:r>
    </w:p>
    <w:p w:rsidR="00D147AE" w:rsidRPr="00D147AE" w:rsidRDefault="00D147AE" w:rsidP="00D147AE">
      <w:pPr>
        <w:spacing w:line="420" w:lineRule="exact"/>
        <w:rPr>
          <w:rFonts w:ascii="仿宋" w:eastAsia="仿宋" w:hAnsi="仿宋" w:hint="eastAsia"/>
          <w:sz w:val="28"/>
          <w:szCs w:val="28"/>
        </w:rPr>
      </w:pPr>
      <w:r w:rsidRPr="00D147AE">
        <w:rPr>
          <w:rFonts w:ascii="仿宋" w:eastAsia="仿宋" w:hAnsi="仿宋" w:hint="eastAsia"/>
          <w:sz w:val="28"/>
          <w:szCs w:val="28"/>
        </w:rPr>
        <w:t>3.项目联系方式</w:t>
      </w:r>
    </w:p>
    <w:p w:rsidR="00D147AE" w:rsidRPr="00D147AE" w:rsidRDefault="00D147AE" w:rsidP="00D147AE">
      <w:pPr>
        <w:spacing w:line="420" w:lineRule="exact"/>
        <w:rPr>
          <w:rFonts w:ascii="仿宋" w:eastAsia="仿宋" w:hAnsi="仿宋" w:hint="eastAsia"/>
          <w:sz w:val="28"/>
          <w:szCs w:val="28"/>
        </w:rPr>
      </w:pPr>
      <w:r w:rsidRPr="00D147AE">
        <w:rPr>
          <w:rFonts w:ascii="仿宋" w:eastAsia="仿宋" w:hAnsi="仿宋" w:hint="eastAsia"/>
          <w:sz w:val="28"/>
          <w:szCs w:val="28"/>
        </w:rPr>
        <w:t>项目联系人：小陈</w:t>
      </w:r>
    </w:p>
    <w:p w:rsidR="00860948" w:rsidRPr="00D147AE" w:rsidRDefault="00D147AE" w:rsidP="00D147AE">
      <w:pPr>
        <w:spacing w:line="420" w:lineRule="exact"/>
        <w:rPr>
          <w:rFonts w:ascii="仿宋" w:eastAsia="仿宋" w:hAnsi="仿宋"/>
          <w:sz w:val="28"/>
          <w:szCs w:val="28"/>
        </w:rPr>
      </w:pPr>
      <w:r w:rsidRPr="00D147AE">
        <w:rPr>
          <w:rFonts w:ascii="仿宋" w:eastAsia="仿宋" w:hAnsi="仿宋" w:hint="eastAsia"/>
          <w:sz w:val="28"/>
          <w:szCs w:val="28"/>
        </w:rPr>
        <w:t>电　话：　　18959613013</w:t>
      </w:r>
    </w:p>
    <w:sectPr w:rsidR="00860948" w:rsidRPr="00D147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oto Sans Mono CJK HK">
    <w:altName w:val="Arial"/>
    <w:charset w:val="00"/>
    <w:family w:val="swiss"/>
    <w:pitch w:val="variable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7AE"/>
    <w:rsid w:val="00415ECE"/>
    <w:rsid w:val="0085313F"/>
    <w:rsid w:val="00860948"/>
    <w:rsid w:val="00B5078E"/>
    <w:rsid w:val="00D147AE"/>
    <w:rsid w:val="00F20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line="36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7AE"/>
    <w:rPr>
      <w:kern w:val="2"/>
      <w:sz w:val="21"/>
      <w:szCs w:val="24"/>
    </w:rPr>
  </w:style>
  <w:style w:type="paragraph" w:styleId="2">
    <w:name w:val="heading 2"/>
    <w:basedOn w:val="a"/>
    <w:link w:val="2Char"/>
    <w:uiPriority w:val="9"/>
    <w:unhideWhenUsed/>
    <w:qFormat/>
    <w:rsid w:val="00F2029D"/>
    <w:pPr>
      <w:keepNext/>
      <w:keepLines/>
      <w:spacing w:before="260" w:after="260" w:line="416" w:lineRule="atLeast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link w:val="3Char"/>
    <w:semiHidden/>
    <w:unhideWhenUsed/>
    <w:qFormat/>
    <w:rsid w:val="00F2029D"/>
    <w:pPr>
      <w:keepNext/>
      <w:keepLines/>
      <w:spacing w:before="260" w:after="260" w:line="416" w:lineRule="atLeast"/>
      <w:outlineLvl w:val="2"/>
    </w:pPr>
    <w:rPr>
      <w:rFonts w:cs="宋体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rsid w:val="00F2029D"/>
    <w:rPr>
      <w:rFonts w:ascii="Noto Sans Mono CJK HK" w:eastAsia="Noto Sans Mono CJK HK" w:hAnsi="Noto Sans Mono CJK HK" w:cs="Noto Sans Mono CJK HK"/>
    </w:rPr>
  </w:style>
  <w:style w:type="paragraph" w:styleId="a3">
    <w:name w:val="List Paragraph"/>
    <w:basedOn w:val="a"/>
    <w:uiPriority w:val="1"/>
    <w:rsid w:val="00F2029D"/>
  </w:style>
  <w:style w:type="character" w:customStyle="1" w:styleId="2Char">
    <w:name w:val="标题 2 Char"/>
    <w:basedOn w:val="a0"/>
    <w:link w:val="2"/>
    <w:uiPriority w:val="9"/>
    <w:rsid w:val="00F2029D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semiHidden/>
    <w:rsid w:val="00F2029D"/>
    <w:rPr>
      <w:rFonts w:cs="宋体"/>
      <w:b/>
      <w:bCs/>
      <w:kern w:val="2"/>
      <w:sz w:val="32"/>
      <w:szCs w:val="32"/>
    </w:rPr>
  </w:style>
  <w:style w:type="character" w:styleId="a4">
    <w:name w:val="Strong"/>
    <w:basedOn w:val="a0"/>
    <w:uiPriority w:val="22"/>
    <w:qFormat/>
    <w:rsid w:val="00F2029D"/>
    <w:rPr>
      <w:b/>
      <w:bCs/>
    </w:rPr>
  </w:style>
  <w:style w:type="paragraph" w:customStyle="1" w:styleId="310">
    <w:name w:val="样式 3 10 磅"/>
    <w:qFormat/>
    <w:rsid w:val="0085313F"/>
    <w:pPr>
      <w:widowControl w:val="0"/>
      <w:jc w:val="both"/>
    </w:pPr>
    <w:rPr>
      <w:kern w:val="2"/>
      <w:sz w:val="21"/>
      <w:szCs w:val="21"/>
    </w:rPr>
  </w:style>
  <w:style w:type="paragraph" w:customStyle="1" w:styleId="tc">
    <w:name w:val="tc"/>
    <w:basedOn w:val="a"/>
    <w:rsid w:val="00D147AE"/>
    <w:pPr>
      <w:spacing w:before="100" w:beforeAutospacing="1" w:after="100" w:afterAutospacing="1" w:line="240" w:lineRule="auto"/>
    </w:pPr>
    <w:rPr>
      <w:rFonts w:ascii="宋体" w:hAnsi="宋体" w:cs="宋体"/>
      <w:kern w:val="0"/>
      <w:sz w:val="24"/>
    </w:rPr>
  </w:style>
  <w:style w:type="character" w:customStyle="1" w:styleId="displayarti">
    <w:name w:val="displayarti"/>
    <w:basedOn w:val="a0"/>
    <w:rsid w:val="00D147AE"/>
  </w:style>
  <w:style w:type="paragraph" w:styleId="a5">
    <w:name w:val="Normal (Web)"/>
    <w:basedOn w:val="a"/>
    <w:uiPriority w:val="99"/>
    <w:semiHidden/>
    <w:unhideWhenUsed/>
    <w:rsid w:val="00D147AE"/>
    <w:pPr>
      <w:spacing w:before="100" w:beforeAutospacing="1" w:after="100" w:afterAutospacing="1" w:line="240" w:lineRule="auto"/>
    </w:pPr>
    <w:rPr>
      <w:rFonts w:ascii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line="36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7AE"/>
    <w:rPr>
      <w:kern w:val="2"/>
      <w:sz w:val="21"/>
      <w:szCs w:val="24"/>
    </w:rPr>
  </w:style>
  <w:style w:type="paragraph" w:styleId="2">
    <w:name w:val="heading 2"/>
    <w:basedOn w:val="a"/>
    <w:link w:val="2Char"/>
    <w:uiPriority w:val="9"/>
    <w:unhideWhenUsed/>
    <w:qFormat/>
    <w:rsid w:val="00F2029D"/>
    <w:pPr>
      <w:keepNext/>
      <w:keepLines/>
      <w:spacing w:before="260" w:after="260" w:line="416" w:lineRule="atLeast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link w:val="3Char"/>
    <w:semiHidden/>
    <w:unhideWhenUsed/>
    <w:qFormat/>
    <w:rsid w:val="00F2029D"/>
    <w:pPr>
      <w:keepNext/>
      <w:keepLines/>
      <w:spacing w:before="260" w:after="260" w:line="416" w:lineRule="atLeast"/>
      <w:outlineLvl w:val="2"/>
    </w:pPr>
    <w:rPr>
      <w:rFonts w:cs="宋体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rsid w:val="00F2029D"/>
    <w:rPr>
      <w:rFonts w:ascii="Noto Sans Mono CJK HK" w:eastAsia="Noto Sans Mono CJK HK" w:hAnsi="Noto Sans Mono CJK HK" w:cs="Noto Sans Mono CJK HK"/>
    </w:rPr>
  </w:style>
  <w:style w:type="paragraph" w:styleId="a3">
    <w:name w:val="List Paragraph"/>
    <w:basedOn w:val="a"/>
    <w:uiPriority w:val="1"/>
    <w:rsid w:val="00F2029D"/>
  </w:style>
  <w:style w:type="character" w:customStyle="1" w:styleId="2Char">
    <w:name w:val="标题 2 Char"/>
    <w:basedOn w:val="a0"/>
    <w:link w:val="2"/>
    <w:uiPriority w:val="9"/>
    <w:rsid w:val="00F2029D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semiHidden/>
    <w:rsid w:val="00F2029D"/>
    <w:rPr>
      <w:rFonts w:cs="宋体"/>
      <w:b/>
      <w:bCs/>
      <w:kern w:val="2"/>
      <w:sz w:val="32"/>
      <w:szCs w:val="32"/>
    </w:rPr>
  </w:style>
  <w:style w:type="character" w:styleId="a4">
    <w:name w:val="Strong"/>
    <w:basedOn w:val="a0"/>
    <w:uiPriority w:val="22"/>
    <w:qFormat/>
    <w:rsid w:val="00F2029D"/>
    <w:rPr>
      <w:b/>
      <w:bCs/>
    </w:rPr>
  </w:style>
  <w:style w:type="paragraph" w:customStyle="1" w:styleId="310">
    <w:name w:val="样式 3 10 磅"/>
    <w:qFormat/>
    <w:rsid w:val="0085313F"/>
    <w:pPr>
      <w:widowControl w:val="0"/>
      <w:jc w:val="both"/>
    </w:pPr>
    <w:rPr>
      <w:kern w:val="2"/>
      <w:sz w:val="21"/>
      <w:szCs w:val="21"/>
    </w:rPr>
  </w:style>
  <w:style w:type="paragraph" w:customStyle="1" w:styleId="tc">
    <w:name w:val="tc"/>
    <w:basedOn w:val="a"/>
    <w:rsid w:val="00D147AE"/>
    <w:pPr>
      <w:spacing w:before="100" w:beforeAutospacing="1" w:after="100" w:afterAutospacing="1" w:line="240" w:lineRule="auto"/>
    </w:pPr>
    <w:rPr>
      <w:rFonts w:ascii="宋体" w:hAnsi="宋体" w:cs="宋体"/>
      <w:kern w:val="0"/>
      <w:sz w:val="24"/>
    </w:rPr>
  </w:style>
  <w:style w:type="character" w:customStyle="1" w:styleId="displayarti">
    <w:name w:val="displayarti"/>
    <w:basedOn w:val="a0"/>
    <w:rsid w:val="00D147AE"/>
  </w:style>
  <w:style w:type="paragraph" w:styleId="a5">
    <w:name w:val="Normal (Web)"/>
    <w:basedOn w:val="a"/>
    <w:uiPriority w:val="99"/>
    <w:semiHidden/>
    <w:unhideWhenUsed/>
    <w:rsid w:val="00D147AE"/>
    <w:pPr>
      <w:spacing w:before="100" w:beforeAutospacing="1" w:after="100" w:afterAutospacing="1" w:line="240" w:lineRule="auto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56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10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59994">
          <w:marLeft w:val="1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0650">
              <w:marLeft w:val="150"/>
              <w:marRight w:val="225"/>
              <w:marTop w:val="150"/>
              <w:marBottom w:val="150"/>
              <w:divBdr>
                <w:top w:val="single" w:sz="6" w:space="17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</dc:creator>
  <cp:lastModifiedBy>su</cp:lastModifiedBy>
  <cp:revision>1</cp:revision>
  <dcterms:created xsi:type="dcterms:W3CDTF">2025-12-01T00:48:00Z</dcterms:created>
  <dcterms:modified xsi:type="dcterms:W3CDTF">2025-12-01T00:55:00Z</dcterms:modified>
</cp:coreProperties>
</file>