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797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240" w:afterAutospacing="0" w:line="432" w:lineRule="atLeast"/>
        <w:ind w:left="0" w:right="0"/>
        <w:jc w:val="center"/>
        <w:textAlignment w:val="baseline"/>
        <w:rPr>
          <w:b/>
          <w:bCs/>
          <w:color w:val="383940"/>
          <w:sz w:val="31"/>
          <w:szCs w:val="31"/>
        </w:rPr>
      </w:pPr>
      <w:r>
        <w:rPr>
          <w:b/>
          <w:bCs/>
          <w:i w:val="0"/>
          <w:iCs w:val="0"/>
          <w:caps w:val="0"/>
          <w:color w:val="383940"/>
          <w:spacing w:val="0"/>
          <w:sz w:val="31"/>
          <w:szCs w:val="31"/>
          <w:bdr w:val="none" w:color="auto" w:sz="0" w:space="0"/>
          <w:shd w:val="clear" w:fill="FFFFFF"/>
          <w:vertAlign w:val="baseline"/>
        </w:rPr>
        <w:t>建信发展-竞争性磋商-JXFZ2024-XM0679-厦门邮局海关2025年食堂食材采购-更正公告</w:t>
      </w:r>
    </w:p>
    <w:p w14:paraId="470BBC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一、项目基本情况</w:t>
      </w:r>
    </w:p>
    <w:p w14:paraId="5CDB08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原公告的采购项目编号：JXFZ2024-XM0679　　　　　　</w:t>
      </w:r>
    </w:p>
    <w:p w14:paraId="4003E8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原公告的采购项目名称：建信发展-竞争性磋商-JXFZ2024-XM0679-厦门邮局海关2025年食堂食材采购-采购公告　　　　　　</w:t>
      </w:r>
    </w:p>
    <w:p w14:paraId="1A9B11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首次公告日期：2024年12月09日　　　　　　</w:t>
      </w:r>
    </w:p>
    <w:p w14:paraId="093A74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二、更正信息</w:t>
      </w:r>
    </w:p>
    <w:p w14:paraId="268F84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更正事项：采购文件</w:t>
      </w:r>
    </w:p>
    <w:p w14:paraId="6CABCA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更正内容：</w:t>
      </w:r>
    </w:p>
    <w:p w14:paraId="33FD15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10"/>
          <w:sz w:val="19"/>
          <w:szCs w:val="19"/>
          <w:bdr w:val="none" w:color="auto" w:sz="0" w:space="0"/>
          <w:shd w:val="clear" w:fill="FFFFFF"/>
          <w:vertAlign w:val="baseline"/>
        </w:rPr>
        <w:t>一、原采购文件获取时间延长至2024年12月13日17：00。</w:t>
      </w:r>
    </w:p>
    <w:p w14:paraId="03D2B4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10"/>
          <w:sz w:val="19"/>
          <w:szCs w:val="19"/>
          <w:bdr w:val="none" w:color="auto" w:sz="0" w:space="0"/>
          <w:shd w:val="clear" w:fill="FFFFFF"/>
          <w:vertAlign w:val="baseline"/>
        </w:rPr>
        <w:t>二、原报价文件提交截止时间延长至2024年12月16日14：30</w:t>
      </w:r>
    </w:p>
    <w:p w14:paraId="740967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10"/>
          <w:sz w:val="19"/>
          <w:szCs w:val="19"/>
          <w:bdr w:val="none" w:color="auto" w:sz="0" w:space="0"/>
          <w:shd w:val="clear" w:fill="FFFFFF"/>
          <w:vertAlign w:val="baseline"/>
        </w:rPr>
        <w:t>三、采购文件其他内容不变。</w:t>
      </w:r>
    </w:p>
    <w:p w14:paraId="0A2525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更正日期：2024年12月09日　</w:t>
      </w:r>
    </w:p>
    <w:p w14:paraId="5D83D2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三、其他补充事宜</w:t>
      </w:r>
    </w:p>
    <w:p w14:paraId="0BDA42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无</w:t>
      </w:r>
    </w:p>
    <w:p w14:paraId="7CD4D6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四、凡对本次公告内容提出询问，请按以下方式联系。</w:t>
      </w:r>
    </w:p>
    <w:p w14:paraId="01DF68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1.采购人信息</w:t>
      </w:r>
    </w:p>
    <w:p w14:paraId="6BF943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名 称：中华人民共和国厦门邮局海关　　　　　</w:t>
      </w:r>
    </w:p>
    <w:p w14:paraId="3CD484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地址：厦门市湖里区长虹路10号　　　　　　　　</w:t>
      </w:r>
    </w:p>
    <w:p w14:paraId="5171A6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联系方式：安女士0592-2359291　　　　　　</w:t>
      </w:r>
    </w:p>
    <w:p w14:paraId="5A2752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2.采购代理机构信息</w:t>
      </w:r>
    </w:p>
    <w:p w14:paraId="227412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名 称：建信发展（厦门）采购招标有限公司　　　　　　　　　　　　</w:t>
      </w:r>
    </w:p>
    <w:p w14:paraId="4D7C43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地　址：厦门市思明区湖滨南路366号轻工大厦9层01单元之二　　　　　　　　　　　　</w:t>
      </w:r>
    </w:p>
    <w:p w14:paraId="2D3AE9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联系方式：林欣13860496616　　　　　　　　　　　　</w:t>
      </w:r>
    </w:p>
    <w:p w14:paraId="322878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3.项目联系方式</w:t>
      </w:r>
    </w:p>
    <w:p w14:paraId="58F5A5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项目联系人：林欣</w:t>
      </w:r>
    </w:p>
    <w:p w14:paraId="057409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2" w:beforeAutospacing="0" w:after="386" w:afterAutospacing="0" w:line="384" w:lineRule="atLeast"/>
        <w:ind w:right="18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bdr w:val="none" w:color="auto" w:sz="0" w:space="0"/>
          <w:shd w:val="clear" w:fill="FFFFFF"/>
          <w:vertAlign w:val="baseline"/>
        </w:rPr>
        <w:t>电　话：　　13860496616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FA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2024-12-09T08:16:03Z</dcterms:created>
  <dc:creator>59346</dc:creator>
  <cp:lastModifiedBy>玄师</cp:lastModifiedBy>
  <dcterms:modified xsi:type="dcterms:W3CDTF">2024-12-09T08:16:35Z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E376A87E3B3D4C22AA708317032231F3_12</vt:lpwstr>
  </property>
</Properties>
</file>