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56" w:after="156"/>
        <w:ind w:left="845"/>
        <w:jc w:val="center"/>
        <w:rPr>
          <w:rFonts w:ascii="Times New Roman" w:eastAsia="方正仿宋_GBK" w:cs="Times New Roman" w:hAnsi="Times New Roman" w:hint="eastAsia"/>
          <w:kern w:val="2"/>
          <w:sz w:val="36"/>
          <w:szCs w:val="36"/>
        </w:rPr>
      </w:pPr>
      <w:bookmarkStart w:id="0" w:name="_Toc69532765"/>
      <w:r>
        <w:rPr>
          <w:rFonts w:ascii="Times New Roman" w:eastAsia="方正仿宋_GBK" w:cs="Times New Roman" w:hAnsi="Times New Roman" w:hint="eastAsia"/>
          <w:kern w:val="2"/>
          <w:sz w:val="36"/>
          <w:szCs w:val="36"/>
        </w:rPr>
        <w:t>授权委托书</w:t>
      </w:r>
      <w:bookmarkEnd w:id="0"/>
    </w:p>
    <w:p>
      <w:pPr>
        <w:pStyle w:val="37"/>
        <w:adjustRightInd w:val="0"/>
        <w:snapToGrid w:val="0"/>
        <w:spacing w:line="300" w:lineRule="auto"/>
        <w:ind w:leftChars="200" w:left="420" w:rightChars="200" w:right="42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中国电子口岸数据中心厦门分中心：</w:t>
      </w:r>
    </w:p>
    <w:p>
      <w:pPr>
        <w:pStyle w:val="37"/>
        <w:adjustRightInd w:val="0"/>
        <w:snapToGrid w:val="0"/>
        <w:spacing w:line="300" w:lineRule="auto"/>
        <w:ind w:leftChars="200" w:left="420" w:rightChars="200" w:right="420" w:firstLineChars="200" w:firstLine="56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现我司   </w:t>
      </w:r>
      <w:r>
        <w:rPr>
          <w:rFonts w:ascii="Times New Roman" w:eastAsia="方正仿宋_GBK" w:cs="Times New Roman" w:hAnsi="Times New Roman"/>
          <w:bCs/>
          <w:sz w:val="28"/>
          <w:szCs w:val="28"/>
          <w:u w:val="single"/>
        </w:rPr>
        <w:t xml:space="preserve">                                 </w:t>
      </w:r>
      <w:r>
        <w:rPr>
          <w:rFonts w:ascii="Times New Roman" w:eastAsia="方正仿宋_GBK" w:cs="Times New Roman" w:hAnsi="Times New Roman" w:hint="eastAsia"/>
          <w:bCs/>
          <w:sz w:val="28"/>
          <w:szCs w:val="28"/>
          <w:u w:val="single"/>
        </w:rPr>
        <w:t>（</w:t>
      </w:r>
      <w:r>
        <w:rPr>
          <w:rFonts w:ascii="Times New Roman" w:eastAsia="方正仿宋_GBK" w:cs="Times New Roman" w:hAnsi="Times New Roman"/>
          <w:bCs/>
          <w:sz w:val="28"/>
          <w:szCs w:val="28"/>
        </w:rPr>
        <w:t>填写企业名称</w:t>
      </w:r>
      <w:r>
        <w:rPr>
          <w:rFonts w:ascii="Times New Roman" w:eastAsia="方正仿宋_GBK" w:cs="Times New Roman" w:hAnsi="Times New Roman" w:hint="eastAsia"/>
          <w:bCs/>
          <w:sz w:val="28"/>
          <w:szCs w:val="28"/>
        </w:rPr>
        <w:t>）</w:t>
      </w:r>
      <w:r>
        <w:rPr>
          <w:rFonts w:ascii="Times New Roman" w:eastAsia="方正仿宋_GBK" w:cs="Times New Roman" w:hAnsi="Times New Roman"/>
          <w:bCs/>
          <w:sz w:val="28"/>
          <w:szCs w:val="28"/>
        </w:rPr>
        <w:t>，统一社会信用代码：  </w:t>
      </w:r>
      <w:r>
        <w:rPr>
          <w:rFonts w:ascii="Times New Roman" w:eastAsia="方正仿宋_GBK" w:cs="Times New Roman" w:hAnsi="Times New Roman"/>
          <w:bCs/>
          <w:sz w:val="28"/>
          <w:szCs w:val="28"/>
          <w:u w:val="single"/>
        </w:rPr>
        <w:t>                                     </w:t>
      </w:r>
      <w:r>
        <w:rPr>
          <w:rFonts w:ascii="Times New Roman" w:eastAsia="方正仿宋_GBK" w:cs="Times New Roman" w:hAnsi="Times New Roman"/>
          <w:bCs/>
          <w:sz w:val="28"/>
          <w:szCs w:val="28"/>
        </w:rPr>
        <w:t>，委托中国电子口岸数据中心厦门分中心代为办理</w:t>
      </w:r>
      <w:r>
        <w:rPr>
          <w:rFonts w:ascii="Times New Roman" w:eastAsia="方正仿宋_GBK" w:cs="Times New Roman" w:hAnsi="Times New Roman" w:hint="eastAsia"/>
          <w:bCs/>
          <w:sz w:val="28"/>
          <w:szCs w:val="28"/>
        </w:rPr>
        <w:t>电子口岸安全产品</w:t>
      </w:r>
      <w:r>
        <w:rPr>
          <w:rFonts w:ascii="Times New Roman" w:eastAsia="方正仿宋_GBK" w:cs="Times New Roman" w:hAnsi="Times New Roman"/>
          <w:bCs/>
          <w:sz w:val="28"/>
          <w:szCs w:val="28"/>
        </w:rPr>
        <w:t>邮寄业务。</w:t>
      </w:r>
    </w:p>
    <w:p>
      <w:pPr>
        <w:pStyle w:val="37"/>
        <w:adjustRightInd w:val="0"/>
        <w:snapToGrid w:val="0"/>
        <w:spacing w:line="300" w:lineRule="auto"/>
        <w:ind w:leftChars="200" w:left="420" w:rightChars="200" w:right="420" w:firstLineChars="200" w:firstLine="56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一、</w:t>
      </w:r>
      <w:r>
        <w:rPr>
          <w:rFonts w:ascii="Times New Roman" w:eastAsia="方正仿宋_GBK" w:cs="Times New Roman" w:hAnsi="Times New Roman" w:hint="eastAsia"/>
          <w:bCs/>
          <w:sz w:val="28"/>
          <w:szCs w:val="28"/>
        </w:rPr>
        <w:t>我司已认真阅读《电子口岸卡办理和使用须知》。收件人为我司指定领取电子口岸卡人员。</w:t>
      </w:r>
    </w:p>
    <w:p>
      <w:pPr>
        <w:pStyle w:val="37"/>
        <w:adjustRightInd w:val="0"/>
        <w:snapToGrid w:val="0"/>
        <w:spacing w:line="300" w:lineRule="auto"/>
        <w:ind w:leftChars="200" w:left="420" w:rightChars="200" w:right="420" w:firstLineChars="200" w:firstLine="56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二、我司承诺在办理该业务时提供和录入的所有资料和表格均具备真实性、有效性，我司均予以承认。</w:t>
      </w:r>
    </w:p>
    <w:p>
      <w:pPr>
        <w:pStyle w:val="37"/>
        <w:adjustRightInd w:val="0"/>
        <w:snapToGrid w:val="0"/>
        <w:spacing w:line="300" w:lineRule="auto"/>
        <w:ind w:leftChars="200" w:left="420" w:rightChars="200" w:right="420" w:firstLineChars="200" w:firstLine="56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三、我司授权贵单位在办理完成后将电子口岸</w:t>
      </w:r>
      <w:r>
        <w:rPr>
          <w:rFonts w:ascii="Times New Roman" w:eastAsia="方正仿宋_GBK" w:cs="Times New Roman" w:hAnsi="Times New Roman" w:hint="eastAsia"/>
          <w:bCs/>
          <w:sz w:val="28"/>
          <w:szCs w:val="28"/>
        </w:rPr>
        <w:t>安全产品</w:t>
      </w:r>
      <w:r>
        <w:rPr>
          <w:rFonts w:ascii="Times New Roman" w:eastAsia="方正仿宋_GBK" w:cs="Times New Roman" w:hAnsi="Times New Roman"/>
          <w:bCs/>
          <w:sz w:val="28"/>
          <w:szCs w:val="28"/>
        </w:rPr>
        <w:t>通过EMS快递至以下我司地址，因快递业务产生的相关费用和收件责任由我司自行承担。我司对办理邮寄的流程及注意事项已详细阅读，并将严格遵照执行。</w:t>
      </w:r>
    </w:p>
    <w:p>
      <w:pPr>
        <w:pStyle w:val="37"/>
        <w:adjustRightInd w:val="0"/>
        <w:snapToGrid w:val="0"/>
        <w:spacing w:line="300" w:lineRule="auto"/>
        <w:ind w:leftChars="200" w:left="420" w:rightChars="200" w:right="420" w:firstLineChars="200" w:firstLine="560"/>
        <w:rPr>
          <w:rFonts w:ascii="Times New Roman" w:eastAsia="方正仿宋_GBK" w:cs="Times New Roman" w:hAnsi="Times New Roman"/>
          <w:bCs/>
          <w:sz w:val="28"/>
          <w:szCs w:val="28"/>
        </w:rPr>
      </w:pPr>
      <w:r>
        <w:rPr>
          <w:rFonts w:ascii="Times New Roman" w:eastAsia="方正仿宋_GBK" w:cs="Times New Roman" w:hAnsi="Times New Roman" w:hint="eastAsia"/>
          <w:bCs/>
          <w:sz w:val="28"/>
          <w:szCs w:val="28"/>
        </w:rPr>
        <w:t>四、</w:t>
      </w:r>
      <w:r>
        <w:rPr>
          <w:rFonts w:ascii="Times New Roman" w:eastAsia="方正仿宋_GBK" w:cs="Times New Roman" w:hAnsi="Times New Roman"/>
          <w:bCs/>
          <w:sz w:val="28"/>
          <w:szCs w:val="28"/>
        </w:rPr>
        <w:t>我司将妥善保管电子口岸卡及企业服务帐户信息，及时修改初始密码，做好操作员授权及管理。</w:t>
      </w:r>
    </w:p>
    <w:p>
      <w:pPr>
        <w:pStyle w:val="37"/>
        <w:adjustRightInd w:val="0"/>
        <w:snapToGrid w:val="0"/>
        <w:spacing w:line="300" w:lineRule="auto"/>
        <w:ind w:leftChars="200" w:left="420" w:rightChars="200" w:right="42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收件地址：</w:t>
      </w:r>
    </w:p>
    <w:p>
      <w:pPr>
        <w:pStyle w:val="37"/>
        <w:adjustRightInd w:val="0"/>
        <w:snapToGrid w:val="0"/>
        <w:spacing w:line="300" w:lineRule="auto"/>
        <w:ind w:leftChars="200" w:left="420" w:rightChars="200" w:right="420"/>
        <w:rPr>
          <w:rFonts w:ascii="Times New Roman" w:eastAsia="方正仿宋_GBK" w:cs="Times New Roman" w:hAnsi="Times New Roman"/>
          <w:bCs/>
          <w:sz w:val="28"/>
          <w:szCs w:val="28"/>
        </w:rPr>
      </w:pPr>
    </w:p>
    <w:p>
      <w:pPr>
        <w:pStyle w:val="37"/>
        <w:adjustRightInd w:val="0"/>
        <w:snapToGrid w:val="0"/>
        <w:spacing w:line="300" w:lineRule="auto"/>
        <w:ind w:leftChars="200" w:left="420" w:rightChars="200" w:right="42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收件人：  </w:t>
      </w:r>
    </w:p>
    <w:p>
      <w:pPr>
        <w:pStyle w:val="37"/>
        <w:adjustRightInd w:val="0"/>
        <w:snapToGrid w:val="0"/>
        <w:spacing w:line="300" w:lineRule="auto"/>
        <w:ind w:leftChars="200" w:left="420" w:rightChars="200" w:right="420"/>
        <w:rPr>
          <w:rFonts w:ascii="Times New Roman" w:eastAsia="方正仿宋_GBK" w:cs="Times New Roman" w:hAnsi="Times New Roman"/>
          <w:bCs/>
          <w:sz w:val="28"/>
          <w:szCs w:val="28"/>
        </w:rPr>
      </w:pPr>
    </w:p>
    <w:p>
      <w:pPr>
        <w:pStyle w:val="37"/>
        <w:adjustRightInd w:val="0"/>
        <w:snapToGrid w:val="0"/>
        <w:spacing w:line="300" w:lineRule="auto"/>
        <w:ind w:leftChars="200" w:left="420" w:rightChars="200" w:right="420"/>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联系电话：</w:t>
      </w:r>
    </w:p>
    <w:p>
      <w:pPr>
        <w:pStyle w:val="37"/>
        <w:tabs>
          <w:tab w:val="left" w:pos="4678"/>
        </w:tabs>
        <w:adjustRightInd w:val="0"/>
        <w:snapToGrid w:val="0"/>
        <w:spacing w:after="120" w:line="240" w:lineRule="atLeast"/>
        <w:ind w:leftChars="2000" w:left="4200" w:rightChars="200" w:right="420"/>
        <w:jc w:val="left"/>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公司名称（盖章）</w:t>
      </w:r>
    </w:p>
    <w:p>
      <w:pPr>
        <w:pStyle w:val="37"/>
        <w:tabs>
          <w:tab w:val="left" w:pos="4678"/>
        </w:tabs>
        <w:adjustRightInd w:val="0"/>
        <w:snapToGrid w:val="0"/>
        <w:spacing w:after="120" w:line="240" w:lineRule="atLeast"/>
        <w:ind w:leftChars="2000" w:left="4200" w:rightChars="200" w:right="420"/>
        <w:jc w:val="left"/>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法人</w:t>
      </w:r>
      <w:r>
        <w:rPr>
          <w:rFonts w:ascii="Times New Roman" w:eastAsia="方正仿宋_GBK" w:cs="Times New Roman" w:hAnsi="Times New Roman" w:hint="eastAsia"/>
          <w:bCs/>
          <w:sz w:val="28"/>
          <w:szCs w:val="28"/>
        </w:rPr>
        <w:t>签名</w:t>
      </w:r>
      <w:r>
        <w:rPr>
          <w:rFonts w:ascii="Times New Roman" w:eastAsia="方正仿宋_GBK" w:cs="Times New Roman" w:hAnsi="Times New Roman"/>
          <w:bCs/>
          <w:sz w:val="28"/>
          <w:szCs w:val="28"/>
        </w:rPr>
        <w:t>：</w:t>
      </w:r>
    </w:p>
    <w:p>
      <w:pPr>
        <w:pStyle w:val="37"/>
        <w:tabs>
          <w:tab w:val="left" w:pos="4678"/>
        </w:tabs>
        <w:adjustRightInd w:val="0"/>
        <w:snapToGrid w:val="0"/>
        <w:spacing w:after="120" w:line="240" w:lineRule="atLeast"/>
        <w:ind w:leftChars="2000" w:left="4200" w:rightChars="200" w:right="420"/>
        <w:jc w:val="left"/>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法人电话（手机）：</w:t>
      </w:r>
    </w:p>
    <w:p>
      <w:pPr>
        <w:pStyle w:val="37"/>
        <w:tabs>
          <w:tab w:val="left" w:pos="4678"/>
        </w:tabs>
        <w:adjustRightInd w:val="0"/>
        <w:snapToGrid w:val="0"/>
        <w:spacing w:after="120" w:line="240" w:lineRule="atLeast"/>
        <w:ind w:leftChars="2000" w:left="4200" w:rightChars="200" w:right="420"/>
        <w:jc w:val="left"/>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签署日期：         年       月       日</w:t>
      </w:r>
    </w:p>
    <w:p>
      <w:pPr>
        <w:pStyle w:val="37"/>
        <w:adjustRightInd w:val="0"/>
        <w:snapToGrid w:val="0"/>
        <w:spacing w:after="120" w:line="240" w:lineRule="atLeast"/>
        <w:ind w:leftChars="200" w:left="420" w:rightChars="200" w:right="420"/>
        <w:jc w:val="right"/>
        <w:rPr>
          <w:rFonts w:ascii="Times New Roman" w:eastAsia="方正仿宋_GBK" w:cs="Times New Roman" w:hAnsi="Times New Roman"/>
          <w:bCs/>
          <w:sz w:val="28"/>
          <w:szCs w:val="28"/>
        </w:rPr>
      </w:pPr>
      <w:r>
        <w:rPr>
          <w:rFonts w:ascii="Times New Roman" w:eastAsia="方正仿宋_GBK" w:cs="Times New Roman" w:hAnsi="Times New Roman"/>
          <w:bCs/>
          <w:sz w:val="28"/>
          <w:szCs w:val="28"/>
        </w:rPr>
        <w:t xml:space="preserve">        （此委托书需如实填写完整并加盖授权单位公章生效）</w:t>
      </w:r>
    </w:p>
    <w:p>
      <w:pPr>
        <w:pStyle w:val="37"/>
        <w:adjustRightInd w:val="0"/>
        <w:snapToGrid w:val="0"/>
        <w:spacing w:after="120" w:line="240" w:lineRule="atLeast"/>
        <w:ind w:leftChars="200" w:left="420" w:rightChars="200" w:right="420"/>
        <w:jc w:val="right"/>
        <w:rPr>
          <w:rFonts w:ascii="Times New Roman" w:eastAsia="方正仿宋_GBK" w:cs="Times New Roman" w:hAnsi="Times New Roman"/>
          <w:bCs/>
          <w:sz w:val="28"/>
          <w:szCs w:val="28"/>
        </w:rPr>
      </w:pPr>
    </w:p>
    <w:p>
      <w:pPr>
        <w:pStyle w:val="37"/>
        <w:adjustRightInd w:val="0"/>
        <w:snapToGrid w:val="0"/>
        <w:spacing w:after="120" w:line="240" w:lineRule="atLeast"/>
        <w:ind w:leftChars="200" w:left="420" w:rightChars="200" w:right="420"/>
        <w:jc w:val="right"/>
        <w:rPr>
          <w:rFonts w:ascii="Times New Roman" w:eastAsia="方正仿宋_GBK" w:cs="Times New Roman" w:hAnsi="Times New Roman"/>
          <w:bCs/>
          <w:sz w:val="28"/>
          <w:szCs w:val="28"/>
        </w:rPr>
      </w:pPr>
    </w:p>
    <w:p>
      <w:pPr>
        <w:pStyle w:val="37"/>
        <w:adjustRightInd w:val="0"/>
        <w:snapToGrid w:val="0"/>
        <w:spacing w:after="120" w:line="240" w:lineRule="atLeast"/>
        <w:ind w:leftChars="200" w:left="420" w:rightChars="200" w:right="420"/>
        <w:jc w:val="right"/>
        <w:rPr>
          <w:rFonts w:ascii="Times New Roman" w:eastAsia="方正仿宋_GBK" w:cs="Times New Roman" w:hAnsi="Times New Roman"/>
          <w:bCs/>
          <w:sz w:val="28"/>
          <w:szCs w:val="28"/>
        </w:rPr>
      </w:pPr>
    </w:p>
    <w:p>
      <w:pPr>
        <w:pStyle w:val="37"/>
        <w:adjustRightInd w:val="0"/>
        <w:snapToGrid w:val="0"/>
        <w:spacing w:after="120" w:line="240" w:lineRule="atLeast"/>
        <w:ind w:leftChars="200" w:left="420" w:rightChars="200" w:right="420"/>
        <w:jc w:val="right"/>
        <w:rPr>
          <w:rFonts w:ascii="Times New Roman" w:eastAsia="方正仿宋_GBK" w:cs="Times New Roman" w:hAnsi="Times New Roman"/>
          <w:bCs/>
          <w:sz w:val="28"/>
          <w:szCs w:val="28"/>
        </w:rPr>
      </w:pPr>
    </w:p>
    <w:p>
      <w:pPr>
        <w:widowControl/>
        <w:ind w:leftChars="269" w:left="565"/>
        <w:jc w:val="left"/>
        <w:rPr>
          <w:rFonts w:ascii="Times New Roman" w:cs="Times New Roman" w:hAnsi="Times New Roman"/>
          <w:sz w:val="28"/>
          <w:szCs w:val="28"/>
        </w:rPr>
      </w:pPr>
    </w:p>
    <w:sectPr>
      <w:footerReference w:type="default" r:id="rId2"/>
      <w:pgSz w:w="11906" w:h="16838"/>
      <w:pgMar w:top="720" w:right="720" w:bottom="425" w:left="720" w:header="851" w:footer="567"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jc w:val="cente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5</w:t>
    </w:r>
    <w:r>
      <w:rPr>
        <w:sz w:val="24"/>
        <w:szCs w:val="24"/>
      </w:rPr>
      <w:fldChar w:fldCharType="end"/>
    </w:r>
  </w:p>
  <w:p>
    <w:pPr>
      <w:pStyle w:val="18"/>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character" w:default="1" w:styleId="10">
    <w:name w:val="Default Paragraph Font"/>
  </w:style>
  <w:style w:type="paragraph" w:styleId="15">
    <w:name w:val="Normal (Web)"/>
    <w:basedOn w:val="0"/>
    <w:pPr>
      <w:widowControl/>
      <w:spacing w:before="100" w:beforeAutospacing="1" w:after="100" w:afterAutospacing="1"/>
      <w:jc w:val="left"/>
    </w:pPr>
    <w:rPr>
      <w:rFonts w:ascii="宋体" w:eastAsia="宋体" w:cs="宋体"/>
      <w:kern w:val="0"/>
      <w:sz w:val="24"/>
      <w:szCs w:val="24"/>
    </w:rPr>
  </w:style>
  <w:style w:type="character" w:styleId="16">
    <w:name w:val="Strong"/>
    <w:basedOn w:val="10"/>
    <w:rPr>
      <w:b/>
      <w:bCs/>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footer"/>
    <w:basedOn w:val="0"/>
    <w:pPr>
      <w:tabs>
        <w:tab w:val="center" w:pos="4153"/>
        <w:tab w:val="right" w:pos="8306"/>
      </w:tabs>
      <w:snapToGrid w:val="0"/>
      <w:jc w:val="left"/>
    </w:pPr>
    <w:rPr>
      <w:sz w:val="18"/>
      <w:szCs w:val="18"/>
    </w:rPr>
  </w:style>
  <w:style w:type="paragraph" w:styleId="19">
    <w:name w:val="Balloon Text"/>
    <w:basedOn w:val="0"/>
    <w:rPr>
      <w:sz w:val="18"/>
      <w:szCs w:val="18"/>
    </w:rPr>
  </w:style>
  <w:style w:type="paragraph" w:styleId="20">
    <w:name w:val="toc 1"/>
    <w:basedOn w:val="0"/>
    <w:autoRedefine/>
    <w:next w:val="0"/>
  </w:style>
  <w:style w:type="character" w:styleId="21">
    <w:name w:val="Hyperlink"/>
    <w:basedOn w:val="10"/>
    <w:rPr>
      <w:color w:val="0000FF"/>
      <w:u w:val="single"/>
    </w:rPr>
  </w:style>
  <w:style w:type="character" w:styleId="22">
    <w:name w:val="annotation reference"/>
    <w:basedOn w:val="10"/>
    <w:rPr>
      <w:sz w:val="21"/>
      <w:szCs w:val="21"/>
    </w:rPr>
  </w:style>
  <w:style w:type="paragraph" w:styleId="23">
    <w:name w:val="annotation text"/>
    <w:basedOn w:val="0"/>
    <w:pPr>
      <w:jc w:val="left"/>
    </w:pPr>
  </w:style>
  <w:style w:type="paragraph" w:styleId="24">
    <w:name w:val="annotation subject"/>
    <w:basedOn w:val="23"/>
    <w:next w:val="23"/>
    <w:rPr>
      <w:b/>
      <w:bCs/>
    </w:rPr>
  </w:style>
  <w:style w:type="paragraph" w:customStyle="1" w:styleId="25">
    <w:name w:val="List Paragraph"/>
    <w:basedOn w:val="0"/>
    <w:pPr>
      <w:ind w:firstLineChars="200" w:firstLine="200"/>
    </w:pPr>
  </w:style>
  <w:style w:type="character" w:customStyle="1" w:styleId="26">
    <w:name w:val="apple-converted-space"/>
    <w:basedOn w:val="10"/>
  </w:style>
  <w:style w:type="paragraph" w:customStyle="1" w:styleId="27">
    <w:name w:val="样式 二号"/>
    <w:pPr>
      <w:keepNext/>
      <w:keepLines/>
      <w:widowControl w:val="0"/>
      <w:spacing w:before="340" w:after="330" w:line="578" w:lineRule="auto"/>
      <w:jc w:val="both"/>
      <w:outlineLvl w:val="0"/>
    </w:pPr>
    <w:rPr>
      <w:rFonts w:ascii="Calibri" w:eastAsia="宋体" w:cs="Arial" w:hAnsi="Calibri"/>
      <w:b/>
      <w:bCs/>
      <w:kern w:val="44"/>
      <w:sz w:val="44"/>
      <w:szCs w:val="44"/>
      <w:lang w:val="en-US" w:eastAsia="zh-CN" w:bidi="ar-SA"/>
    </w:rPr>
  </w:style>
  <w:style w:type="paragraph" w:customStyle="1" w:styleId="28">
    <w:name w:val="样式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29">
    <w:name w:val="样式 "/>
    <w:rPr>
      <w:rFonts w:ascii="Times New Roman" w:eastAsia="宋体" w:cs="Times New Roman" w:hAnsi="Times New Roman"/>
      <w:b/>
      <w:bCs/>
      <w:lang w:val="en-US" w:eastAsia="zh-CN" w:bidi="ar-SA"/>
    </w:rPr>
  </w:style>
  <w:style w:type="paragraph" w:customStyle="1" w:styleId="30">
    <w:name w:val="样式 1 二号"/>
    <w:pPr>
      <w:keepNext/>
      <w:keepLines/>
      <w:widowControl w:val="0"/>
      <w:spacing w:before="340" w:after="330" w:line="578" w:lineRule="auto"/>
      <w:jc w:val="both"/>
      <w:outlineLvl w:val="0"/>
    </w:pPr>
    <w:rPr>
      <w:rFonts w:ascii="Calibri" w:eastAsia="宋体" w:cs="Arial" w:hAnsi="Calibri"/>
      <w:b/>
      <w:bCs/>
      <w:kern w:val="44"/>
      <w:sz w:val="44"/>
      <w:szCs w:val="44"/>
      <w:lang w:val="en-US" w:eastAsia="zh-CN" w:bidi="ar-SA"/>
    </w:rPr>
  </w:style>
  <w:style w:type="paragraph" w:customStyle="1" w:styleId="31">
    <w:name w:val="样式 1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2">
    <w:name w:val="样式 1 "/>
    <w:rPr>
      <w:rFonts w:ascii="Times New Roman" w:eastAsia="宋体" w:cs="Times New Roman" w:hAnsi="Times New Roman"/>
      <w:lang w:val="en-US" w:eastAsia="zh-CN" w:bidi="ar-SA"/>
    </w:rPr>
  </w:style>
  <w:style w:type="paragraph" w:customStyle="1" w:styleId="33">
    <w:name w:val="样式 2 "/>
    <w:rPr>
      <w:rFonts w:ascii="Times New Roman" w:eastAsia="宋体" w:cs="Times New Roman" w:hAnsi="Times New Roman"/>
      <w:b/>
      <w:bCs/>
      <w:lang w:val="en-US" w:eastAsia="zh-CN" w:bidi="ar-SA"/>
    </w:rPr>
  </w:style>
  <w:style w:type="paragraph" w:customStyle="1" w:styleId="34">
    <w:name w:val="样式 3 "/>
    <w:rPr>
      <w:rFonts w:ascii="Times New Roman" w:eastAsia="宋体" w:cs="Times New Roman" w:hAnsi="Times New Roman"/>
      <w:color w:val="0000FF"/>
      <w:u w:val="single"/>
      <w:lang w:val="en-US" w:eastAsia="zh-CN" w:bidi="ar-SA"/>
    </w:rPr>
  </w:style>
  <w:style w:type="paragraph" w:customStyle="1" w:styleId="35">
    <w:name w:val="样式 10 磅"/>
    <w:pPr>
      <w:widowControl w:val="0"/>
      <w:jc w:val="both"/>
    </w:pPr>
    <w:rPr>
      <w:rFonts w:ascii="Calibri" w:eastAsia="宋体" w:cs="Arial" w:hAnsi="Calibri"/>
      <w:kern w:val="2"/>
      <w:sz w:val="21"/>
      <w:szCs w:val="22"/>
      <w:lang w:val="en-US" w:eastAsia="zh-CN" w:bidi="ar-SA"/>
    </w:rPr>
  </w:style>
  <w:style w:type="paragraph" w:customStyle="1" w:styleId="36">
    <w:name w:val="样式 2 小四"/>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37">
    <w:name w:val="样式 1 10 磅"/>
    <w:pPr>
      <w:widowControl w:val="0"/>
      <w:jc w:val="both"/>
    </w:pPr>
    <w:rPr>
      <w:rFonts w:ascii="Calibri" w:eastAsia="宋体" w:cs="Arial" w:hAnsi="Calibri"/>
      <w:kern w:val="2"/>
      <w:sz w:val="21"/>
      <w:szCs w:val="22"/>
      <w:lang w:val="en-US" w:eastAsia="zh-CN" w:bidi="ar-SA"/>
    </w:rPr>
  </w:style>
  <w:style w:type="character" w:styleId="38">
    <w:name w:val="page number"/>
    <w:basedOn w:val="10"/>
  </w:style>
  <w:style w:type="paragraph" w:customStyle="1" w:styleId="39">
    <w:name w:val="样式 3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128</TotalTime>
  <Application>Yozo_Office</Application>
  <Pages>1</Pages>
  <Words>5</Words>
  <Characters>5</Characters>
  <Lines>1</Lines>
  <Paragraphs>0</Paragraphs>
  <CharactersWithSpaces>5</CharactersWithSpaces>
  <Company>Organization</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张美玉</cp:lastModifiedBy>
  <cp:revision>24</cp:revision>
  <dcterms:created xsi:type="dcterms:W3CDTF">2024-06-11T07:10:00Z</dcterms:created>
  <dcterms:modified xsi:type="dcterms:W3CDTF">2025-09-01T06:30:15Z</dcterms:modified>
</cp:coreProperties>
</file>