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eastAsia="方正小标宋_GBK"/>
          <w:sz w:val="28"/>
          <w:szCs w:val="20"/>
        </w:rPr>
      </w:pPr>
      <w:r>
        <w:rPr>
          <w:rFonts w:eastAsia="方正小标宋_GBK"/>
          <w:sz w:val="28"/>
          <w:szCs w:val="20"/>
        </w:rPr>
        <w:t>中华人民共和国海关进口减免税货物解除监管证明</w:t>
      </w:r>
    </w:p>
    <w:p>
      <w:pPr>
        <w:spacing w:after="156" w:afterLines="50"/>
        <w:ind w:firstLine="10920" w:firstLineChars="5200"/>
        <w:rPr>
          <w:szCs w:val="21"/>
        </w:rPr>
      </w:pPr>
      <w:r>
        <w:rPr>
          <w:szCs w:val="21"/>
        </w:rPr>
        <w:t>编号：</w:t>
      </w:r>
    </w:p>
    <w:p>
      <w:pPr>
        <w:spacing w:after="156" w:afterLines="50" w:line="360" w:lineRule="exact"/>
        <w:rPr>
          <w:szCs w:val="21"/>
        </w:rPr>
      </w:pPr>
      <w:r>
        <w:rPr>
          <w:szCs w:val="21"/>
        </w:rPr>
        <w:t>______________公司（单位）：</w:t>
      </w:r>
    </w:p>
    <w:p>
      <w:pPr>
        <w:spacing w:after="156" w:afterLines="50" w:line="360" w:lineRule="exact"/>
        <w:ind w:firstLine="420" w:firstLineChars="200"/>
        <w:rPr>
          <w:szCs w:val="21"/>
        </w:rPr>
      </w:pPr>
      <w:r>
        <w:rPr>
          <w:szCs w:val="21"/>
        </w:rPr>
        <w:t>根据海关规定，你公司（单位）下列减免税货物已解除海关监管，特此证明。</w:t>
      </w:r>
    </w:p>
    <w:tbl>
      <w:tblPr>
        <w:tblStyle w:val="2"/>
        <w:tblW w:w="0" w:type="auto"/>
        <w:tblInd w:w="-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" w:type="dxa"/>
          <w:bottom w:w="0" w:type="dxa"/>
          <w:right w:w="17" w:type="dxa"/>
        </w:tblCellMar>
      </w:tblPr>
      <w:tblGrid>
        <w:gridCol w:w="578"/>
        <w:gridCol w:w="2268"/>
        <w:gridCol w:w="993"/>
        <w:gridCol w:w="1842"/>
        <w:gridCol w:w="2268"/>
        <w:gridCol w:w="851"/>
        <w:gridCol w:w="850"/>
        <w:gridCol w:w="1418"/>
        <w:gridCol w:w="567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78" w:type="dxa"/>
            <w:noWrap w:val="0"/>
            <w:vAlign w:val="center"/>
          </w:tcPr>
          <w:p>
            <w:pPr>
              <w:spacing w:after="50"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序号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after="50"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征免税确认通知书编号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after="50"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商品项号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spacing w:after="50"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商品名称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after="50"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规格型号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spacing w:after="50"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数量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after="50"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单位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after="50"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总价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after="50"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币制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after="50" w:line="360" w:lineRule="exact"/>
              <w:jc w:val="center"/>
              <w:rPr>
                <w:spacing w:val="6"/>
                <w:szCs w:val="21"/>
              </w:rPr>
            </w:pPr>
            <w:r>
              <w:rPr>
                <w:spacing w:val="6"/>
                <w:szCs w:val="21"/>
              </w:rPr>
              <w:t>解除监管日期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78" w:type="dxa"/>
            <w:noWrap w:val="0"/>
            <w:vAlign w:val="top"/>
          </w:tcPr>
          <w:p>
            <w:pPr>
              <w:spacing w:after="50" w:line="360" w:lineRule="exact"/>
              <w:jc w:val="center"/>
              <w:rPr>
                <w:szCs w:val="21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spacing w:after="50" w:line="360" w:lineRule="exact"/>
              <w:jc w:val="center"/>
              <w:rPr>
                <w:i/>
                <w:szCs w:val="21"/>
              </w:rPr>
            </w:pPr>
          </w:p>
        </w:tc>
        <w:tc>
          <w:tcPr>
            <w:tcW w:w="993" w:type="dxa"/>
            <w:noWrap w:val="0"/>
            <w:vAlign w:val="top"/>
          </w:tcPr>
          <w:p>
            <w:pPr>
              <w:spacing w:after="50" w:line="360" w:lineRule="exact"/>
              <w:jc w:val="center"/>
              <w:rPr>
                <w:szCs w:val="21"/>
              </w:rPr>
            </w:pPr>
          </w:p>
        </w:tc>
        <w:tc>
          <w:tcPr>
            <w:tcW w:w="1842" w:type="dxa"/>
            <w:noWrap w:val="0"/>
            <w:vAlign w:val="top"/>
          </w:tcPr>
          <w:p>
            <w:pPr>
              <w:spacing w:after="50"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spacing w:after="50" w:line="360" w:lineRule="exact"/>
              <w:jc w:val="left"/>
              <w:rPr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spacing w:after="50" w:line="360" w:lineRule="exact"/>
              <w:jc w:val="right"/>
              <w:rPr>
                <w:i/>
                <w:szCs w:val="21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spacing w:after="50" w:line="360" w:lineRule="exact"/>
              <w:jc w:val="center"/>
              <w:rPr>
                <w:i/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spacing w:after="50" w:line="360" w:lineRule="exact"/>
              <w:jc w:val="right"/>
              <w:rPr>
                <w:i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after="50" w:line="360" w:lineRule="exact"/>
              <w:rPr>
                <w:i/>
                <w:szCs w:val="21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after="50" w:line="360" w:lineRule="exact"/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78" w:type="dxa"/>
            <w:noWrap w:val="0"/>
            <w:vAlign w:val="top"/>
          </w:tcPr>
          <w:p>
            <w:pPr>
              <w:spacing w:after="50" w:line="360" w:lineRule="exact"/>
              <w:jc w:val="center"/>
              <w:rPr>
                <w:szCs w:val="21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spacing w:after="50" w:line="360" w:lineRule="exact"/>
              <w:rPr>
                <w:szCs w:val="21"/>
              </w:rPr>
            </w:pPr>
          </w:p>
        </w:tc>
        <w:tc>
          <w:tcPr>
            <w:tcW w:w="993" w:type="dxa"/>
            <w:noWrap w:val="0"/>
            <w:vAlign w:val="top"/>
          </w:tcPr>
          <w:p>
            <w:pPr>
              <w:spacing w:after="50" w:line="360" w:lineRule="exact"/>
              <w:jc w:val="center"/>
              <w:rPr>
                <w:szCs w:val="21"/>
              </w:rPr>
            </w:pPr>
          </w:p>
        </w:tc>
        <w:tc>
          <w:tcPr>
            <w:tcW w:w="1842" w:type="dxa"/>
            <w:noWrap w:val="0"/>
            <w:vAlign w:val="top"/>
          </w:tcPr>
          <w:p>
            <w:pPr>
              <w:spacing w:after="50"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spacing w:after="50" w:line="360" w:lineRule="exact"/>
              <w:jc w:val="left"/>
              <w:rPr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spacing w:after="50" w:line="360" w:lineRule="exact"/>
              <w:jc w:val="right"/>
              <w:rPr>
                <w:i/>
                <w:szCs w:val="21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spacing w:after="50" w:line="360" w:lineRule="exact"/>
              <w:jc w:val="center"/>
              <w:rPr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spacing w:after="50" w:line="360" w:lineRule="exact"/>
              <w:jc w:val="right"/>
              <w:rPr>
                <w:i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after="50" w:line="36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after="50" w:line="360" w:lineRule="exact"/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78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993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842" w:type="dxa"/>
            <w:noWrap w:val="0"/>
            <w:vAlign w:val="top"/>
          </w:tcPr>
          <w:p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spacing w:line="360" w:lineRule="exact"/>
              <w:jc w:val="right"/>
              <w:rPr>
                <w:i/>
                <w:szCs w:val="21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spacing w:line="360" w:lineRule="exact"/>
              <w:jc w:val="right"/>
              <w:rPr>
                <w:i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78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993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842" w:type="dxa"/>
            <w:noWrap w:val="0"/>
            <w:vAlign w:val="top"/>
          </w:tcPr>
          <w:p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spacing w:line="360" w:lineRule="exact"/>
              <w:jc w:val="right"/>
              <w:rPr>
                <w:i/>
                <w:szCs w:val="21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spacing w:line="360" w:lineRule="exact"/>
              <w:jc w:val="right"/>
              <w:rPr>
                <w:i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i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425" w:hRule="atLeast"/>
        </w:trPr>
        <w:tc>
          <w:tcPr>
            <w:tcW w:w="578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993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842" w:type="dxa"/>
            <w:noWrap w:val="0"/>
            <w:vAlign w:val="top"/>
          </w:tcPr>
          <w:p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noWrap w:val="0"/>
            <w:vAlign w:val="top"/>
          </w:tcPr>
          <w:p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spacing w:line="360" w:lineRule="exact"/>
              <w:jc w:val="right"/>
              <w:rPr>
                <w:i/>
                <w:szCs w:val="21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418" w:type="dxa"/>
            <w:noWrap w:val="0"/>
            <w:vAlign w:val="top"/>
          </w:tcPr>
          <w:p>
            <w:pPr>
              <w:spacing w:line="360" w:lineRule="exact"/>
              <w:jc w:val="right"/>
              <w:rPr>
                <w:i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szCs w:val="21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i/>
                <w:szCs w:val="21"/>
              </w:rPr>
            </w:pPr>
          </w:p>
        </w:tc>
      </w:tr>
    </w:tbl>
    <w:p>
      <w:pPr>
        <w:wordWrap w:val="0"/>
        <w:spacing w:line="360" w:lineRule="exact"/>
        <w:ind w:right="320"/>
        <w:jc w:val="right"/>
        <w:rPr>
          <w:szCs w:val="21"/>
        </w:rPr>
      </w:pPr>
    </w:p>
    <w:p>
      <w:pPr>
        <w:spacing w:line="360" w:lineRule="exact"/>
        <w:ind w:right="320"/>
        <w:jc w:val="right"/>
        <w:rPr>
          <w:szCs w:val="21"/>
        </w:rPr>
      </w:pPr>
    </w:p>
    <w:p>
      <w:pPr>
        <w:wordWrap w:val="0"/>
        <w:spacing w:line="360" w:lineRule="exact"/>
        <w:ind w:right="320"/>
        <w:jc w:val="right"/>
        <w:rPr>
          <w:szCs w:val="21"/>
        </w:rPr>
      </w:pPr>
      <w:r>
        <w:rPr>
          <w:szCs w:val="21"/>
        </w:rPr>
        <w:t>海关（</w:t>
      </w:r>
      <w:r>
        <w:rPr>
          <w:rFonts w:hint="eastAsia"/>
          <w:szCs w:val="21"/>
        </w:rPr>
        <w:t>盖</w:t>
      </w:r>
      <w:r>
        <w:rPr>
          <w:szCs w:val="21"/>
        </w:rPr>
        <w:t>章</w:t>
      </w:r>
      <w:r>
        <w:rPr>
          <w:rFonts w:hint="eastAsia"/>
          <w:szCs w:val="21"/>
        </w:rPr>
        <w:t xml:space="preserve">） </w:t>
      </w:r>
      <w:r>
        <w:rPr>
          <w:szCs w:val="21"/>
        </w:rPr>
        <w:t xml:space="preserve">   </w:t>
      </w:r>
    </w:p>
    <w:p>
      <w:pPr>
        <w:wordWrap w:val="0"/>
        <w:spacing w:line="360" w:lineRule="exact"/>
        <w:ind w:right="320"/>
        <w:jc w:val="right"/>
        <w:rPr>
          <w:szCs w:val="21"/>
        </w:rPr>
      </w:pPr>
    </w:p>
    <w:p>
      <w:pPr>
        <w:wordWrap w:val="0"/>
        <w:spacing w:line="360" w:lineRule="exact"/>
        <w:ind w:right="320"/>
        <w:jc w:val="right"/>
        <w:rPr>
          <w:rFonts w:eastAsia="方正仿宋_GBK"/>
          <w:sz w:val="32"/>
          <w:szCs w:val="32"/>
        </w:rPr>
      </w:pPr>
      <w:r>
        <w:rPr>
          <w:szCs w:val="21"/>
        </w:rPr>
        <w:t xml:space="preserve">年    月    </w:t>
      </w:r>
      <w:r>
        <w:rPr>
          <w:rFonts w:hint="eastAsia"/>
          <w:szCs w:val="21"/>
        </w:rPr>
        <w:t xml:space="preserve">日 </w:t>
      </w:r>
      <w:r>
        <w:rPr>
          <w:szCs w:val="21"/>
        </w:rPr>
        <w:t xml:space="preserve">   </w:t>
      </w:r>
    </w:p>
    <w:p>
      <w:bookmarkStart w:id="0" w:name="_GoBack"/>
      <w:bookmarkEnd w:id="0"/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M2UxYjczZTM2OGU0ZjA5ZmNjODc4NDE3NmViYzMifQ=="/>
  </w:docVars>
  <w:rsids>
    <w:rsidRoot w:val="2C5616AB"/>
    <w:rsid w:val="2C56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2024-06-25T07:32:00Z</dcterms:created>
  <dc:creator>12345   上山打老虎</dc:creator>
  <cp:lastModifiedBy>12345   上山打老虎</cp:lastModifiedBy>
  <dcterms:modified xsi:type="dcterms:W3CDTF">2024-06-25T07:32:57Z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C6DAABF45628455E9AF8438A0806E2FC_11</vt:lpwstr>
  </property>
</Properties>
</file>